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BC3E" w14:textId="77777777" w:rsidR="00975FF6" w:rsidRPr="0061046F" w:rsidRDefault="00975FF6" w:rsidP="0061046F">
      <w:pPr>
        <w:spacing w:line="282" w:lineRule="auto"/>
        <w:ind w:right="8"/>
        <w:jc w:val="center"/>
        <w:rPr>
          <w:rFonts w:eastAsia="Arial" w:cs="Calibri"/>
          <w:color w:val="00205B"/>
          <w:sz w:val="28"/>
        </w:rPr>
      </w:pPr>
      <w:bookmarkStart w:id="0" w:name="page1"/>
      <w:bookmarkEnd w:id="0"/>
      <w:r w:rsidRPr="0061046F">
        <w:rPr>
          <w:rFonts w:eastAsia="Arial" w:cs="Calibri"/>
          <w:color w:val="00205B"/>
          <w:sz w:val="28"/>
        </w:rPr>
        <w:t>INFORMÁCIA O SPRACOVANÍ MOJICH OSOBNÝCH ÚDAJOV NA ZÁKLADE SÚHLASU SO SPRACOVANÍM OSOBNÝCH ÚDAJOV</w:t>
      </w:r>
    </w:p>
    <w:p w14:paraId="5E444581" w14:textId="77777777" w:rsidR="00975FF6" w:rsidRPr="0061046F" w:rsidRDefault="00975FF6">
      <w:pPr>
        <w:spacing w:line="140" w:lineRule="exact"/>
        <w:rPr>
          <w:rFonts w:eastAsia="Times New Roman" w:cs="Calibri"/>
          <w:sz w:val="24"/>
        </w:rPr>
      </w:pPr>
    </w:p>
    <w:p w14:paraId="7C2B3B6E" w14:textId="77777777" w:rsidR="00975FF6" w:rsidRPr="0061046F" w:rsidRDefault="00975FF6" w:rsidP="0061046F">
      <w:pPr>
        <w:numPr>
          <w:ilvl w:val="0"/>
          <w:numId w:val="1"/>
        </w:numPr>
        <w:tabs>
          <w:tab w:val="left" w:pos="288"/>
        </w:tabs>
        <w:spacing w:line="250" w:lineRule="auto"/>
        <w:ind w:left="4" w:hanging="4"/>
        <w:jc w:val="both"/>
        <w:rPr>
          <w:rFonts w:cs="Calibri"/>
          <w:b/>
        </w:rPr>
      </w:pPr>
      <w:r w:rsidRPr="00461CDD">
        <w:rPr>
          <w:rFonts w:cs="Calibri"/>
          <w:b/>
        </w:rPr>
        <w:t>Prevádzkovateľom osobných údajov, ktorému dávam súhlas so spracovaním mojich osobných údajov, je: PPF a.s.</w:t>
      </w:r>
      <w:r w:rsidRPr="00461CDD">
        <w:rPr>
          <w:rFonts w:cs="Calibri"/>
        </w:rPr>
        <w:t>, spoločnosť založená a existujúca podľa práva Českej republiky, IČO: 25099345, sídlo: Evropská</w:t>
      </w:r>
      <w:r w:rsidRPr="00461CDD">
        <w:rPr>
          <w:rFonts w:cs="Calibri"/>
          <w:b/>
        </w:rPr>
        <w:t xml:space="preserve"> </w:t>
      </w:r>
      <w:r w:rsidRPr="00461CDD">
        <w:rPr>
          <w:rFonts w:cs="Calibri"/>
        </w:rPr>
        <w:t>2690/17, 160 00 Praha 6, Česká republika (ďalej len ako „Prevádzkovateľ</w:t>
      </w:r>
      <w:r w:rsidRPr="0061046F">
        <w:rPr>
          <w:rFonts w:cs="Calibri"/>
        </w:rPr>
        <w:t>“)</w:t>
      </w:r>
    </w:p>
    <w:p w14:paraId="2193D570" w14:textId="77777777" w:rsidR="00975FF6" w:rsidRPr="0061046F" w:rsidRDefault="00975FF6">
      <w:pPr>
        <w:spacing w:line="211" w:lineRule="exact"/>
        <w:rPr>
          <w:rFonts w:eastAsia="Times New Roman" w:cs="Calibri"/>
          <w:sz w:val="24"/>
        </w:rPr>
      </w:pPr>
    </w:p>
    <w:p w14:paraId="3F6FE182" w14:textId="4D2370CF" w:rsidR="00975FF6" w:rsidRPr="00461CDD" w:rsidRDefault="00975FF6">
      <w:pPr>
        <w:spacing w:line="244" w:lineRule="auto"/>
        <w:ind w:left="4"/>
        <w:jc w:val="both"/>
        <w:rPr>
          <w:rFonts w:cs="Calibri"/>
        </w:rPr>
      </w:pPr>
      <w:r w:rsidRPr="00461CDD">
        <w:rPr>
          <w:rFonts w:cs="Calibri"/>
          <w:b/>
        </w:rPr>
        <w:t>Ďalšími prevádzkovateľmi osobných údajov sú: (i) spoločnosti skupiny PPF, ktorými sa rozumejú</w:t>
      </w:r>
      <w:r w:rsidRPr="00461CDD">
        <w:rPr>
          <w:rFonts w:cs="Calibri"/>
        </w:rPr>
        <w:t xml:space="preserve">: </w:t>
      </w:r>
      <w:r w:rsidR="009F308C" w:rsidRPr="009F308C">
        <w:rPr>
          <w:rFonts w:cs="Calibri"/>
        </w:rPr>
        <w:t xml:space="preserve">Nadace PPF, Home Credit a.s., Home Credit International a.s. </w:t>
      </w:r>
      <w:r w:rsidRPr="00461CDD">
        <w:rPr>
          <w:rFonts w:cs="Calibri"/>
        </w:rPr>
        <w:t xml:space="preserve">(vrátane EmbedIT), </w:t>
      </w:r>
      <w:r w:rsidR="009F308C" w:rsidRPr="009F308C">
        <w:rPr>
          <w:rFonts w:cs="Calibri"/>
        </w:rPr>
        <w:t xml:space="preserve">Home Credit Slovakia a.s., PPF banka a.s., Air Bank a.s., </w:t>
      </w:r>
      <w:r w:rsidR="00823849" w:rsidRPr="00823849">
        <w:rPr>
          <w:rFonts w:cs="Calibri"/>
        </w:rPr>
        <w:t>SCT Cell Manufacturing s.r.o.</w:t>
      </w:r>
      <w:r w:rsidR="00B8484D" w:rsidRPr="000201B6">
        <w:t xml:space="preserve">, </w:t>
      </w:r>
      <w:r w:rsidR="00B8484D" w:rsidRPr="00472DAD">
        <w:t>SOTIO Biotech a.s.</w:t>
      </w:r>
      <w:r w:rsidR="00B8484D">
        <w:t xml:space="preserve">, </w:t>
      </w:r>
      <w:r w:rsidR="00B8484D" w:rsidRPr="00472DAD">
        <w:t>SOTIO Biotech AG</w:t>
      </w:r>
      <w:r w:rsidR="00B8484D">
        <w:t xml:space="preserve">, </w:t>
      </w:r>
      <w:r w:rsidR="009F308C" w:rsidRPr="009F308C">
        <w:rPr>
          <w:rFonts w:cs="Calibri"/>
        </w:rPr>
        <w:t>Benxy s.r.o. (</w:t>
      </w:r>
      <w:r w:rsidR="009F308C" w:rsidRPr="00461CDD">
        <w:rPr>
          <w:rFonts w:cs="Calibri"/>
        </w:rPr>
        <w:t xml:space="preserve">vrátane </w:t>
      </w:r>
      <w:r w:rsidR="009F308C" w:rsidRPr="009F308C">
        <w:rPr>
          <w:rFonts w:cs="Calibri"/>
        </w:rPr>
        <w:t xml:space="preserve">Zonky), PPF Real Estate s.r.o., CETIN a.s., </w:t>
      </w:r>
      <w:r w:rsidR="00F43176" w:rsidRPr="00F43176">
        <w:rPr>
          <w:rFonts w:cs="Calibri"/>
        </w:rPr>
        <w:t>ITIS Holding a.s.</w:t>
      </w:r>
      <w:r w:rsidR="009F308C" w:rsidRPr="009F308C">
        <w:rPr>
          <w:rFonts w:cs="Calibri"/>
        </w:rPr>
        <w:t>, ŠKODA TRANSPORTATION a.s., ŠKODA ELECTRIC a.s., ŠKODA VAGONKA a.s., ŠKODA PARS a.s., EKOVA ELECTRIC a.s., Bammer trade a.s., ŠKODA CITY SERVICE s.r.o., POLL, s.r.o., ŠKODA TVC s.r.o., ŠKODA TRANSTECH Oy, ŠKODA DIGITAL s.r.o., ŠKODA ICT s.r.o.</w:t>
      </w:r>
      <w:r w:rsidRPr="0061046F">
        <w:rPr>
          <w:rFonts w:cs="Calibri"/>
        </w:rPr>
        <w:t>,</w:t>
      </w:r>
      <w:r w:rsidR="00E67CE0">
        <w:rPr>
          <w:rFonts w:cs="Calibri"/>
        </w:rPr>
        <w:t xml:space="preserve"> </w:t>
      </w:r>
      <w:r w:rsidR="00E67CE0" w:rsidRPr="00E67CE0">
        <w:rPr>
          <w:rFonts w:cs="Calibri"/>
        </w:rPr>
        <w:t>TV Nova s.r.o., CME Services s.r.o.</w:t>
      </w:r>
      <w:r w:rsidR="00E67CE0">
        <w:rPr>
          <w:rFonts w:cs="Calibri"/>
        </w:rPr>
        <w:t>,</w:t>
      </w:r>
      <w:r w:rsidRPr="0061046F">
        <w:rPr>
          <w:rFonts w:cs="Calibri"/>
        </w:rPr>
        <w:t xml:space="preserve"> </w:t>
      </w:r>
      <w:r w:rsidRPr="0061046F">
        <w:rPr>
          <w:rFonts w:cs="Calibri"/>
          <w:b/>
        </w:rPr>
        <w:t>a (ii) spoločnosti, ktoré majú s PPF a.s. uzatvorenú zmluvu o poskytovaní služieb a nie sú súčasťou</w:t>
      </w:r>
      <w:r w:rsidRPr="0061046F">
        <w:rPr>
          <w:rFonts w:cs="Calibri"/>
        </w:rPr>
        <w:t xml:space="preserve"> </w:t>
      </w:r>
      <w:r w:rsidRPr="0061046F">
        <w:rPr>
          <w:rFonts w:cs="Calibri"/>
          <w:b/>
        </w:rPr>
        <w:t>skupiny PPF, ktorými sa rozumejú</w:t>
      </w:r>
      <w:r w:rsidRPr="0061046F">
        <w:rPr>
          <w:rFonts w:cs="Calibri"/>
        </w:rPr>
        <w:t>: OPEN GATE gymnázium a základní škola, s.r.o., Nadácia The Kellner Family</w:t>
      </w:r>
      <w:r w:rsidRPr="0061046F">
        <w:rPr>
          <w:rFonts w:cs="Calibri"/>
          <w:b/>
        </w:rPr>
        <w:t xml:space="preserve"> </w:t>
      </w:r>
      <w:r w:rsidRPr="0061046F">
        <w:rPr>
          <w:rFonts w:cs="Calibri"/>
        </w:rPr>
        <w:t>Foundation, Pomáháme školám k úspěchu, o.p.s. (ďalej len ako „Ďalší prevádzkovatelia“</w:t>
      </w:r>
      <w:r w:rsidRPr="00461CDD">
        <w:rPr>
          <w:rFonts w:cs="Calibri"/>
        </w:rPr>
        <w:t>).</w:t>
      </w:r>
    </w:p>
    <w:p w14:paraId="422B1E6E" w14:textId="77777777" w:rsidR="00975FF6" w:rsidRPr="0061046F" w:rsidRDefault="00975FF6">
      <w:pPr>
        <w:spacing w:line="218" w:lineRule="exact"/>
        <w:rPr>
          <w:rFonts w:eastAsia="Times New Roman" w:cs="Calibri"/>
          <w:sz w:val="24"/>
        </w:rPr>
      </w:pPr>
    </w:p>
    <w:p w14:paraId="0B3B3283" w14:textId="77777777" w:rsidR="00975FF6" w:rsidRPr="00461CDD" w:rsidRDefault="00975FF6">
      <w:pPr>
        <w:spacing w:line="0" w:lineRule="atLeast"/>
        <w:ind w:left="4"/>
        <w:rPr>
          <w:rFonts w:cs="Calibri"/>
        </w:rPr>
      </w:pPr>
      <w:r w:rsidRPr="00461CDD">
        <w:rPr>
          <w:rFonts w:cs="Calibri"/>
        </w:rPr>
        <w:t>(a spoločne ďalej len ,,Spoloční prevádzkovatelia“)</w:t>
      </w:r>
    </w:p>
    <w:p w14:paraId="790D892E" w14:textId="77777777" w:rsidR="00975FF6" w:rsidRPr="0061046F" w:rsidRDefault="00975FF6">
      <w:pPr>
        <w:spacing w:line="243" w:lineRule="exact"/>
        <w:rPr>
          <w:rFonts w:eastAsia="Times New Roman" w:cs="Calibri"/>
          <w:sz w:val="24"/>
        </w:rPr>
      </w:pPr>
    </w:p>
    <w:p w14:paraId="17548F64" w14:textId="77777777" w:rsidR="00975FF6" w:rsidRPr="00461CDD" w:rsidRDefault="00975FF6">
      <w:pPr>
        <w:spacing w:line="0" w:lineRule="atLeast"/>
        <w:ind w:left="4"/>
        <w:rPr>
          <w:rFonts w:cs="Calibri"/>
        </w:rPr>
      </w:pPr>
      <w:r w:rsidRPr="00461CDD">
        <w:rPr>
          <w:rFonts w:cs="Calibri"/>
        </w:rPr>
        <w:t xml:space="preserve">Kontaktné údaje Prevádzkovateľa: </w:t>
      </w:r>
      <w:r w:rsidRPr="00461CDD">
        <w:rPr>
          <w:rFonts w:cs="Calibri"/>
          <w:b/>
        </w:rPr>
        <w:t>PPF – oddelenie ľudských zdrojov</w:t>
      </w:r>
      <w:r w:rsidRPr="00461CDD">
        <w:rPr>
          <w:rFonts w:cs="Calibri"/>
        </w:rPr>
        <w:t>, tel.: +420 224 174 500, fax: +420 224 174</w:t>
      </w:r>
    </w:p>
    <w:p w14:paraId="220DB58A" w14:textId="77777777" w:rsidR="00975FF6" w:rsidRPr="0061046F" w:rsidRDefault="00975FF6">
      <w:pPr>
        <w:spacing w:line="12" w:lineRule="exact"/>
        <w:rPr>
          <w:rFonts w:eastAsia="Times New Roman" w:cs="Calibri"/>
          <w:sz w:val="24"/>
        </w:rPr>
      </w:pPr>
    </w:p>
    <w:p w14:paraId="02FA2A2E" w14:textId="77777777" w:rsidR="00975FF6" w:rsidRPr="00461CDD" w:rsidRDefault="00975FF6">
      <w:pPr>
        <w:spacing w:line="0" w:lineRule="atLeast"/>
        <w:ind w:left="4"/>
        <w:rPr>
          <w:rFonts w:cs="Calibri"/>
        </w:rPr>
      </w:pPr>
      <w:r w:rsidRPr="00461CDD">
        <w:rPr>
          <w:rFonts w:cs="Calibri"/>
        </w:rPr>
        <w:t>610, adresa: Evropská 2690/17, 160 00 Praha 6, Česká republika, email: recruitment@ppf.cz, www.ppf.eu.</w:t>
      </w:r>
    </w:p>
    <w:p w14:paraId="5230DF48" w14:textId="77777777" w:rsidR="00975FF6" w:rsidRPr="0061046F" w:rsidRDefault="00975FF6">
      <w:pPr>
        <w:spacing w:line="229" w:lineRule="exact"/>
        <w:rPr>
          <w:rFonts w:eastAsia="Times New Roman" w:cs="Calibri"/>
          <w:sz w:val="24"/>
        </w:rPr>
      </w:pPr>
    </w:p>
    <w:p w14:paraId="37F2AC51" w14:textId="77777777" w:rsidR="00975FF6" w:rsidRPr="00461CDD" w:rsidRDefault="00975FF6">
      <w:pPr>
        <w:spacing w:line="0" w:lineRule="atLeast"/>
        <w:ind w:left="4"/>
        <w:rPr>
          <w:rFonts w:cs="Calibri"/>
          <w:b/>
        </w:rPr>
      </w:pPr>
      <w:r w:rsidRPr="00461CDD">
        <w:rPr>
          <w:rFonts w:cs="Calibri"/>
          <w:b/>
        </w:rPr>
        <w:t>Povinnosti Prevádzkovateľa v oblasti ochrany osobných údajov vyplývajú:</w:t>
      </w:r>
    </w:p>
    <w:p w14:paraId="73C98420" w14:textId="77777777" w:rsidR="00975FF6" w:rsidRPr="0061046F" w:rsidRDefault="00975FF6">
      <w:pPr>
        <w:spacing w:line="17" w:lineRule="exact"/>
        <w:rPr>
          <w:rFonts w:eastAsia="Times New Roman" w:cs="Calibri"/>
          <w:sz w:val="24"/>
        </w:rPr>
      </w:pPr>
    </w:p>
    <w:p w14:paraId="14DEC4A0" w14:textId="77777777" w:rsidR="00975FF6" w:rsidRPr="0061046F" w:rsidRDefault="00975FF6">
      <w:pPr>
        <w:numPr>
          <w:ilvl w:val="0"/>
          <w:numId w:val="2"/>
        </w:numPr>
        <w:tabs>
          <w:tab w:val="left" w:pos="724"/>
        </w:tabs>
        <w:spacing w:line="0" w:lineRule="atLeast"/>
        <w:ind w:left="724" w:hanging="471"/>
        <w:jc w:val="both"/>
        <w:rPr>
          <w:rFonts w:cs="Calibri"/>
          <w:b/>
        </w:rPr>
      </w:pPr>
      <w:r w:rsidRPr="00461CDD">
        <w:rPr>
          <w:rFonts w:cs="Calibri"/>
        </w:rPr>
        <w:t xml:space="preserve">z Nariadenia Európskeho parlamentu a rady (EU) 2016/679 zo dňa 27. apríla 2016 o ochrane fyzických osôb v súvislosti so spracovávaním osobných údajov a o voľnom pohybe týchto údajov a o zrušení smernice 95/46/ES (všeobecné nariadenie o ochrane osobných údajov) </w:t>
      </w:r>
      <w:r w:rsidRPr="0061046F">
        <w:rPr>
          <w:rFonts w:cs="Calibri"/>
        </w:rPr>
        <w:t>– toto nariadenie č. 2016/679 (ďalej ako „General Data Pretection Regulation“ alebo ako</w:t>
      </w:r>
    </w:p>
    <w:p w14:paraId="4129F17C" w14:textId="77777777" w:rsidR="00975FF6" w:rsidRPr="0061046F" w:rsidRDefault="00975FF6">
      <w:pPr>
        <w:spacing w:line="238" w:lineRule="auto"/>
        <w:ind w:left="724"/>
        <w:rPr>
          <w:rFonts w:cs="Calibri"/>
        </w:rPr>
      </w:pPr>
      <w:r w:rsidRPr="0061046F">
        <w:rPr>
          <w:rFonts w:cs="Calibri"/>
        </w:rPr>
        <w:t>„GDPR“), a</w:t>
      </w:r>
    </w:p>
    <w:p w14:paraId="01220734" w14:textId="77777777" w:rsidR="00975FF6" w:rsidRPr="0061046F" w:rsidRDefault="00975FF6">
      <w:pPr>
        <w:spacing w:line="1" w:lineRule="exact"/>
        <w:rPr>
          <w:rFonts w:eastAsia="Times New Roman" w:cs="Calibri"/>
          <w:sz w:val="24"/>
        </w:rPr>
      </w:pPr>
    </w:p>
    <w:p w14:paraId="117B119D" w14:textId="77777777" w:rsidR="00975FF6" w:rsidRPr="00461CDD" w:rsidRDefault="00975FF6">
      <w:pPr>
        <w:numPr>
          <w:ilvl w:val="1"/>
          <w:numId w:val="3"/>
        </w:numPr>
        <w:tabs>
          <w:tab w:val="left" w:pos="724"/>
        </w:tabs>
        <w:spacing w:line="250" w:lineRule="auto"/>
        <w:ind w:left="724" w:hanging="524"/>
        <w:rPr>
          <w:rFonts w:cs="Calibri"/>
          <w:b/>
        </w:rPr>
      </w:pPr>
      <w:r w:rsidRPr="00461CDD">
        <w:rPr>
          <w:rFonts w:cs="Calibri"/>
        </w:rPr>
        <w:t>zo zákona č. 110/2019 Sb. zákonů Českej republiky, o zpracování osobných údajů, v znení neskorších zmien a doplnení (ďalej len ako „ZZOÚ“).</w:t>
      </w:r>
    </w:p>
    <w:p w14:paraId="395F5E99" w14:textId="77777777" w:rsidR="00975FF6" w:rsidRPr="00461CDD" w:rsidRDefault="00975FF6">
      <w:pPr>
        <w:spacing w:line="209" w:lineRule="exact"/>
        <w:rPr>
          <w:rFonts w:cs="Calibri"/>
          <w:b/>
        </w:rPr>
      </w:pPr>
    </w:p>
    <w:p w14:paraId="1ABCD928" w14:textId="77777777" w:rsidR="00975FF6" w:rsidRPr="0061046F" w:rsidRDefault="00975FF6">
      <w:pPr>
        <w:numPr>
          <w:ilvl w:val="0"/>
          <w:numId w:val="4"/>
        </w:numPr>
        <w:tabs>
          <w:tab w:val="left" w:pos="284"/>
        </w:tabs>
        <w:spacing w:line="0" w:lineRule="atLeast"/>
        <w:ind w:left="284" w:hanging="284"/>
        <w:rPr>
          <w:rFonts w:cs="Calibri"/>
          <w:b/>
        </w:rPr>
      </w:pPr>
      <w:r w:rsidRPr="0061046F">
        <w:rPr>
          <w:rFonts w:cs="Calibri"/>
          <w:b/>
        </w:rPr>
        <w:t>Špecifikácia Mojich osobných údajov, ku ktorých spracovaniu udeľujem súhlas:</w:t>
      </w:r>
    </w:p>
    <w:p w14:paraId="59E38CED" w14:textId="77777777" w:rsidR="00975FF6" w:rsidRPr="0061046F" w:rsidRDefault="00975FF6">
      <w:pPr>
        <w:spacing w:line="17" w:lineRule="exact"/>
        <w:rPr>
          <w:rFonts w:eastAsia="Times New Roman" w:cs="Calibri"/>
          <w:sz w:val="24"/>
        </w:rPr>
      </w:pPr>
    </w:p>
    <w:p w14:paraId="09A23F2F" w14:textId="77777777" w:rsidR="00975FF6" w:rsidRPr="00461CDD" w:rsidRDefault="00975FF6">
      <w:pPr>
        <w:spacing w:line="0" w:lineRule="atLeast"/>
        <w:ind w:left="4"/>
        <w:rPr>
          <w:rFonts w:cs="Calibri"/>
        </w:rPr>
      </w:pPr>
      <w:r w:rsidRPr="00461CDD">
        <w:rPr>
          <w:rFonts w:cs="Calibri"/>
        </w:rPr>
        <w:t>(ďalej spoločne len ako „Moje osobné údaje“).</w:t>
      </w:r>
    </w:p>
    <w:p w14:paraId="305EB4CF" w14:textId="77777777" w:rsidR="00975FF6" w:rsidRPr="0061046F" w:rsidRDefault="00975FF6">
      <w:pPr>
        <w:spacing w:line="15" w:lineRule="exact"/>
        <w:rPr>
          <w:rFonts w:eastAsia="Times New Roman" w:cs="Calibri"/>
          <w:sz w:val="24"/>
        </w:rPr>
      </w:pPr>
    </w:p>
    <w:p w14:paraId="3C4B2EA9" w14:textId="77777777" w:rsidR="00975FF6" w:rsidRPr="00461CDD" w:rsidRDefault="00975FF6">
      <w:pPr>
        <w:numPr>
          <w:ilvl w:val="0"/>
          <w:numId w:val="5"/>
        </w:numPr>
        <w:tabs>
          <w:tab w:val="left" w:pos="724"/>
        </w:tabs>
        <w:spacing w:line="247" w:lineRule="auto"/>
        <w:ind w:left="724" w:hanging="474"/>
        <w:jc w:val="both"/>
        <w:rPr>
          <w:rFonts w:cs="Calibri"/>
          <w:b/>
        </w:rPr>
      </w:pPr>
      <w:r w:rsidRPr="00461CDD">
        <w:rPr>
          <w:rFonts w:cs="Calibri"/>
        </w:rPr>
        <w:t>všetky Moje osobné údaje, ktoré som uviedol/a vo svojom životopise a v iných podkladoch, ktoré som sprístupnil/a Prevádzkovateľovi alebo Ďalším prevádzkovateľom pre výberové konanie, alebo na</w:t>
      </w:r>
    </w:p>
    <w:p w14:paraId="2B49CB7C" w14:textId="77777777" w:rsidR="00975FF6" w:rsidRPr="0061046F" w:rsidRDefault="00975FF6">
      <w:pPr>
        <w:spacing w:line="1" w:lineRule="exact"/>
        <w:rPr>
          <w:rFonts w:eastAsia="Times New Roman" w:cs="Calibri"/>
          <w:sz w:val="24"/>
        </w:rPr>
      </w:pPr>
    </w:p>
    <w:p w14:paraId="49100F77" w14:textId="77777777" w:rsidR="00975FF6" w:rsidRPr="00461CDD" w:rsidRDefault="00975FF6">
      <w:pPr>
        <w:spacing w:line="0" w:lineRule="atLeast"/>
        <w:ind w:left="724"/>
        <w:rPr>
          <w:rFonts w:cs="Calibri"/>
        </w:rPr>
      </w:pPr>
      <w:r w:rsidRPr="00461CDD">
        <w:rPr>
          <w:rFonts w:cs="Calibri"/>
        </w:rPr>
        <w:t>potreby vedenia mojej osoby v databáze systému PPF Group eRecruitment, a</w:t>
      </w:r>
    </w:p>
    <w:p w14:paraId="082E23A6" w14:textId="77777777" w:rsidR="00975FF6" w:rsidRPr="0061046F" w:rsidRDefault="00975FF6">
      <w:pPr>
        <w:spacing w:line="1" w:lineRule="exact"/>
        <w:rPr>
          <w:rFonts w:eastAsia="Times New Roman" w:cs="Calibri"/>
          <w:sz w:val="24"/>
        </w:rPr>
      </w:pPr>
    </w:p>
    <w:p w14:paraId="6D1A3B7E" w14:textId="77777777" w:rsidR="00975FF6" w:rsidRPr="00461CDD" w:rsidRDefault="00975FF6">
      <w:pPr>
        <w:numPr>
          <w:ilvl w:val="0"/>
          <w:numId w:val="6"/>
        </w:numPr>
        <w:tabs>
          <w:tab w:val="left" w:pos="724"/>
        </w:tabs>
        <w:spacing w:line="239" w:lineRule="auto"/>
        <w:ind w:left="724" w:hanging="527"/>
        <w:jc w:val="both"/>
        <w:rPr>
          <w:rFonts w:cs="Calibri"/>
          <w:b/>
        </w:rPr>
      </w:pPr>
      <w:r w:rsidRPr="00461CDD">
        <w:rPr>
          <w:rFonts w:cs="Calibri"/>
        </w:rPr>
        <w:t>ďalšie Moje osobné údaje, ktoré som iným spôsobom sprístupnil/a či sprístupním Prevádzkovateľovi alebo Ďalším prevádzkovateľom, najmä, nie však výlučne: meno a priezvisko, užívané tituly, adresa bydliska, rok (či dátum) narodenia, popr. informácie o aktuálnom veku, informácie o predošlých</w:t>
      </w:r>
    </w:p>
    <w:p w14:paraId="226946B6" w14:textId="77777777" w:rsidR="00975FF6" w:rsidRPr="0061046F" w:rsidRDefault="00975FF6">
      <w:pPr>
        <w:spacing w:line="0" w:lineRule="atLeast"/>
        <w:ind w:left="724"/>
        <w:rPr>
          <w:rFonts w:cs="Calibri"/>
        </w:rPr>
      </w:pPr>
      <w:r w:rsidRPr="0061046F">
        <w:rPr>
          <w:rFonts w:cs="Calibri"/>
        </w:rPr>
        <w:t>zamestnaniach, dosiahnutom vzdelaní, kvalifikácii a schopnostiach, získaných certifikátoch a osvedčeniach, motivačný list, odporučenie od tretích osôb, kontaktné údaje, a</w:t>
      </w:r>
    </w:p>
    <w:p w14:paraId="3BCA8A5C" w14:textId="77777777" w:rsidR="00975FF6" w:rsidRPr="0061046F" w:rsidRDefault="00975FF6">
      <w:pPr>
        <w:spacing w:line="1" w:lineRule="exact"/>
        <w:rPr>
          <w:rFonts w:eastAsia="Times New Roman" w:cs="Calibri"/>
          <w:sz w:val="24"/>
        </w:rPr>
      </w:pPr>
    </w:p>
    <w:p w14:paraId="642AC7E2" w14:textId="77777777" w:rsidR="00975FF6" w:rsidRPr="00461CDD" w:rsidRDefault="00975FF6">
      <w:pPr>
        <w:numPr>
          <w:ilvl w:val="0"/>
          <w:numId w:val="7"/>
        </w:numPr>
        <w:tabs>
          <w:tab w:val="left" w:pos="724"/>
        </w:tabs>
        <w:spacing w:line="0" w:lineRule="atLeast"/>
        <w:ind w:left="724" w:hanging="580"/>
        <w:rPr>
          <w:rFonts w:cs="Calibri"/>
          <w:b/>
        </w:rPr>
      </w:pPr>
      <w:r w:rsidRPr="00461CDD">
        <w:rPr>
          <w:rFonts w:cs="Calibri"/>
        </w:rPr>
        <w:t>údaje o tom, kedy som sprístupnil/a svoje osobné údaje vložením do systému Prevádzkovateľa,</w:t>
      </w:r>
    </w:p>
    <w:p w14:paraId="5843087C" w14:textId="77777777" w:rsidR="00975FF6" w:rsidRPr="0061046F" w:rsidRDefault="00975FF6">
      <w:pPr>
        <w:spacing w:line="1" w:lineRule="exact"/>
        <w:rPr>
          <w:rFonts w:eastAsia="Times New Roman" w:cs="Calibri"/>
          <w:sz w:val="24"/>
        </w:rPr>
      </w:pPr>
    </w:p>
    <w:p w14:paraId="1EA95FA8" w14:textId="77777777" w:rsidR="00975FF6" w:rsidRPr="0061046F" w:rsidRDefault="00975FF6">
      <w:pPr>
        <w:tabs>
          <w:tab w:val="left" w:pos="703"/>
        </w:tabs>
        <w:spacing w:line="0" w:lineRule="atLeast"/>
        <w:ind w:left="724" w:hanging="599"/>
        <w:jc w:val="both"/>
        <w:rPr>
          <w:rFonts w:cs="Calibri"/>
        </w:rPr>
      </w:pPr>
      <w:r w:rsidRPr="00461CDD">
        <w:rPr>
          <w:rFonts w:cs="Calibri"/>
          <w:b/>
        </w:rPr>
        <w:t>IV.</w:t>
      </w:r>
      <w:r w:rsidRPr="0061046F">
        <w:rPr>
          <w:rFonts w:eastAsia="Times New Roman" w:cs="Calibri"/>
        </w:rPr>
        <w:tab/>
      </w:r>
      <w:r w:rsidRPr="00461CDD">
        <w:rPr>
          <w:rFonts w:cs="Calibri"/>
        </w:rPr>
        <w:t>údaje vyplývajúce z mojej účasti vo výberových konaniach u Prevádzkovateľa/Ďalš</w:t>
      </w:r>
      <w:r w:rsidR="0080327E" w:rsidRPr="00975FF6">
        <w:rPr>
          <w:rFonts w:cs="Calibri"/>
        </w:rPr>
        <w:t>ieho</w:t>
      </w:r>
      <w:r w:rsidRPr="00461CDD">
        <w:rPr>
          <w:rFonts w:cs="Calibri"/>
        </w:rPr>
        <w:t xml:space="preserve"> </w:t>
      </w:r>
      <w:r w:rsidR="0080327E" w:rsidRPr="00461CDD">
        <w:rPr>
          <w:rFonts w:cs="Calibri"/>
        </w:rPr>
        <w:t>prevádzkovateľ</w:t>
      </w:r>
      <w:r w:rsidR="0080327E" w:rsidRPr="00975FF6">
        <w:rPr>
          <w:rFonts w:cs="Calibri"/>
        </w:rPr>
        <w:t>a</w:t>
      </w:r>
      <w:r w:rsidRPr="00461CDD">
        <w:rPr>
          <w:rFonts w:cs="Calibri"/>
        </w:rPr>
        <w:t>, a to okrem údajov pod bodmi 1 až 3 vyššie – tiež (i) či a kedy som sa zúčastnil/a pohovoru a u akého subjektu, (ii) mnou uvedené údaje ako informácie o predošlých zamestnaniach, dosiahnutom vzdelaní, praxi, kvalifikácii a schopnostiach, (iii) moje požiadavky/očakávania ohľadom prac</w:t>
      </w:r>
      <w:r w:rsidRPr="0061046F">
        <w:rPr>
          <w:rFonts w:cs="Calibri"/>
        </w:rPr>
        <w:t>ovných podmienok, vrátane výšky mzdy/odmeny, (iv) či som bol/a posúdený ako vhodný kandidát na danú pozíciu alebo nie, (v) či a kedy so mnou bol uzatvorený pracovnoprávny či iný vzťah s Prevádzkovateľom alebo Ďalším prevádzkovateľom či nie, (vi) kedy bol so mnou ukončený pracovný pomer (ak sa tak stalo v priebehu skúšobnej doby),</w:t>
      </w:r>
    </w:p>
    <w:p w14:paraId="62C76501" w14:textId="77777777" w:rsidR="00975FF6" w:rsidRPr="0061046F" w:rsidRDefault="00975FF6">
      <w:pPr>
        <w:spacing w:line="1" w:lineRule="exact"/>
        <w:rPr>
          <w:rFonts w:eastAsia="Times New Roman" w:cs="Calibri"/>
          <w:sz w:val="24"/>
        </w:rPr>
      </w:pPr>
    </w:p>
    <w:p w14:paraId="167AC151" w14:textId="77777777" w:rsidR="00975FF6" w:rsidRPr="0061046F" w:rsidRDefault="00975FF6">
      <w:pPr>
        <w:numPr>
          <w:ilvl w:val="0"/>
          <w:numId w:val="8"/>
        </w:numPr>
        <w:tabs>
          <w:tab w:val="left" w:pos="724"/>
        </w:tabs>
        <w:spacing w:line="239" w:lineRule="auto"/>
        <w:ind w:left="724" w:hanging="539"/>
        <w:jc w:val="both"/>
        <w:rPr>
          <w:rFonts w:cs="Calibri"/>
          <w:b/>
        </w:rPr>
      </w:pPr>
      <w:r w:rsidRPr="00461CDD">
        <w:rPr>
          <w:rFonts w:cs="Calibri"/>
        </w:rPr>
        <w:t>ak moje sprostredkovanie vo vzťahu k Prevádzkovateľovi/Ďalš</w:t>
      </w:r>
      <w:r w:rsidR="0098025B" w:rsidRPr="00975FF6">
        <w:rPr>
          <w:rFonts w:cs="Calibri"/>
        </w:rPr>
        <w:t>iemu</w:t>
      </w:r>
      <w:r w:rsidRPr="00461CDD">
        <w:rPr>
          <w:rFonts w:cs="Calibri"/>
        </w:rPr>
        <w:t xml:space="preserve"> prevádzkovateľ</w:t>
      </w:r>
      <w:r w:rsidR="0080327E" w:rsidRPr="00461CDD">
        <w:rPr>
          <w:rFonts w:cs="Calibri"/>
        </w:rPr>
        <w:t>o</w:t>
      </w:r>
      <w:r w:rsidR="0098025B" w:rsidRPr="00975FF6">
        <w:rPr>
          <w:rFonts w:cs="Calibri"/>
        </w:rPr>
        <w:t>vi</w:t>
      </w:r>
      <w:r w:rsidRPr="00461CDD">
        <w:rPr>
          <w:rFonts w:cs="Calibri"/>
        </w:rPr>
        <w:t xml:space="preserve"> uskutočnila personálna agentúra, s ktorou som bol/a v kontakte, tak okrem údajov pod bodmi 1 až 4</w:t>
      </w:r>
      <w:r w:rsidRPr="0061046F">
        <w:rPr>
          <w:rFonts w:cs="Calibri"/>
        </w:rPr>
        <w:t xml:space="preserve"> vyššie, tiež: (i) údaje, ktoré o mne sprístupnila agentúra, napr. tzv. „správa o kandidátovi“, a (ii) doplňujúce údaje</w:t>
      </w:r>
    </w:p>
    <w:p w14:paraId="7E56EDC1" w14:textId="77777777" w:rsidR="00975FF6" w:rsidRPr="0061046F" w:rsidRDefault="00975FF6">
      <w:pPr>
        <w:spacing w:line="0" w:lineRule="atLeast"/>
        <w:ind w:left="724"/>
        <w:rPr>
          <w:rFonts w:cs="Calibri"/>
        </w:rPr>
      </w:pPr>
      <w:r w:rsidRPr="0061046F">
        <w:rPr>
          <w:rFonts w:cs="Calibri"/>
        </w:rPr>
        <w:t>sprístupnené agentúrou v priebehu výberového konania, (iii) identifikácia tejto agentúry,</w:t>
      </w:r>
    </w:p>
    <w:p w14:paraId="67EC0131" w14:textId="77777777" w:rsidR="00975FF6" w:rsidRPr="0061046F" w:rsidRDefault="00975FF6">
      <w:pPr>
        <w:spacing w:line="1" w:lineRule="exact"/>
        <w:rPr>
          <w:rFonts w:eastAsia="Times New Roman" w:cs="Calibri"/>
          <w:sz w:val="24"/>
        </w:rPr>
      </w:pPr>
    </w:p>
    <w:p w14:paraId="63F6AD35" w14:textId="77777777" w:rsidR="00975FF6" w:rsidRPr="00461CDD" w:rsidRDefault="00975FF6">
      <w:pPr>
        <w:tabs>
          <w:tab w:val="left" w:pos="703"/>
        </w:tabs>
        <w:spacing w:line="245" w:lineRule="auto"/>
        <w:ind w:left="724" w:hanging="599"/>
        <w:jc w:val="both"/>
        <w:rPr>
          <w:rFonts w:cs="Calibri"/>
        </w:rPr>
      </w:pPr>
      <w:r w:rsidRPr="00461CDD">
        <w:rPr>
          <w:rFonts w:cs="Calibri"/>
          <w:b/>
        </w:rPr>
        <w:lastRenderedPageBreak/>
        <w:t>VI.</w:t>
      </w:r>
      <w:r w:rsidRPr="0061046F">
        <w:rPr>
          <w:rFonts w:eastAsia="Times New Roman" w:cs="Calibri"/>
        </w:rPr>
        <w:tab/>
      </w:r>
      <w:r w:rsidRPr="00461CDD">
        <w:rPr>
          <w:rFonts w:cs="Calibri"/>
        </w:rPr>
        <w:t>ak som nastúpil/a na pozíciu obsadzovanú Prevádzkovateľom/Ďalším prevádzkovateľ</w:t>
      </w:r>
      <w:r w:rsidR="0098025B" w:rsidRPr="00975FF6">
        <w:rPr>
          <w:rFonts w:cs="Calibri"/>
        </w:rPr>
        <w:t xml:space="preserve">om </w:t>
      </w:r>
      <w:r w:rsidRPr="00461CDD">
        <w:rPr>
          <w:rFonts w:cs="Calibri"/>
        </w:rPr>
        <w:t>po odporučení personálnej agentúry, s ktorou som bol/a v kontakte, tak tiež: (i) kedy som nastúpil/a na výkon práce a k akej spoločnosti, (ii) aká bola so mnou zjednaná základná hrubá mesačná mzda, (iii)</w:t>
      </w:r>
    </w:p>
    <w:p w14:paraId="095FC67D" w14:textId="77777777" w:rsidR="00975FF6" w:rsidRPr="00461CDD" w:rsidRDefault="00975FF6">
      <w:pPr>
        <w:spacing w:line="247" w:lineRule="auto"/>
        <w:ind w:left="724" w:right="20"/>
        <w:rPr>
          <w:rFonts w:cs="Calibri"/>
        </w:rPr>
      </w:pPr>
      <w:bookmarkStart w:id="1" w:name="page2"/>
      <w:bookmarkEnd w:id="1"/>
      <w:r w:rsidRPr="00461CDD">
        <w:rPr>
          <w:rFonts w:cs="Calibri"/>
        </w:rPr>
        <w:t>kedy bol so mnou ukončený pracovný pomer, ak sa tak stalo do uplynutia skúšobnej doby dojednanej medzi mnou a zamestnávateľom,</w:t>
      </w:r>
    </w:p>
    <w:p w14:paraId="3A4E6308" w14:textId="77777777" w:rsidR="00975FF6" w:rsidRPr="0061046F" w:rsidRDefault="00975FF6">
      <w:pPr>
        <w:spacing w:line="1" w:lineRule="exact"/>
        <w:rPr>
          <w:rFonts w:eastAsia="Times New Roman" w:cs="Calibri"/>
        </w:rPr>
      </w:pPr>
    </w:p>
    <w:p w14:paraId="6C39F788" w14:textId="77777777" w:rsidR="00975FF6" w:rsidRPr="00461CDD" w:rsidRDefault="00975FF6">
      <w:pPr>
        <w:tabs>
          <w:tab w:val="left" w:pos="703"/>
        </w:tabs>
        <w:spacing w:line="239" w:lineRule="auto"/>
        <w:ind w:left="724" w:right="20" w:hanging="639"/>
        <w:jc w:val="both"/>
        <w:rPr>
          <w:rFonts w:cs="Calibri"/>
        </w:rPr>
      </w:pPr>
      <w:r w:rsidRPr="00461CDD">
        <w:rPr>
          <w:rFonts w:cs="Calibri"/>
          <w:b/>
        </w:rPr>
        <w:t>VII.</w:t>
      </w:r>
      <w:r w:rsidRPr="0061046F">
        <w:rPr>
          <w:rFonts w:eastAsia="Times New Roman" w:cs="Calibri"/>
        </w:rPr>
        <w:tab/>
      </w:r>
      <w:r w:rsidRPr="00461CDD">
        <w:rPr>
          <w:rFonts w:cs="Calibri"/>
        </w:rPr>
        <w:t>podľa zákona o zamestnanosti platiaceho na území Českej republiky zamestnávateľ nesmie pri výbere zamestnancov vyžadovať informácie týkajúce sa národnosti, rasového alebo etnického pôvodu, politických postojov, členstva v odborových organizáciách, náboženstva, filozofického presvedčenia, sexuálnej orientácie, ak nie je ich vyžadovanie v súlade so zvláštnym právnym predpisom, ďalej informácie, ktoré odporujú dobrým mravom, a osobné údaje, ktoré neslúžia na plnenie povinností zamestnávateľa stanovených zvláštnym právnym predpisom,</w:t>
      </w:r>
    </w:p>
    <w:p w14:paraId="06D9FD24" w14:textId="77777777" w:rsidR="00975FF6" w:rsidRPr="0061046F" w:rsidRDefault="00975FF6">
      <w:pPr>
        <w:spacing w:line="5" w:lineRule="exact"/>
        <w:rPr>
          <w:rFonts w:eastAsia="Times New Roman" w:cs="Calibri"/>
        </w:rPr>
      </w:pPr>
    </w:p>
    <w:p w14:paraId="73D114BC" w14:textId="77777777" w:rsidR="00975FF6" w:rsidRPr="00461CDD" w:rsidRDefault="00975FF6">
      <w:pPr>
        <w:tabs>
          <w:tab w:val="left" w:pos="703"/>
        </w:tabs>
        <w:spacing w:line="241" w:lineRule="auto"/>
        <w:ind w:left="724" w:right="20" w:hanging="699"/>
        <w:jc w:val="both"/>
        <w:rPr>
          <w:rFonts w:cs="Calibri"/>
        </w:rPr>
      </w:pPr>
      <w:r w:rsidRPr="00461CDD">
        <w:rPr>
          <w:rFonts w:cs="Calibri"/>
          <w:b/>
        </w:rPr>
        <w:t>VIII.</w:t>
      </w:r>
      <w:r w:rsidRPr="0061046F">
        <w:rPr>
          <w:rFonts w:eastAsia="Times New Roman" w:cs="Calibri"/>
        </w:rPr>
        <w:tab/>
      </w:r>
      <w:r w:rsidRPr="00461CDD">
        <w:rPr>
          <w:rFonts w:cs="Calibri"/>
        </w:rPr>
        <w:t>podľa zákonníka práce platiaceho na území Českej republiky nesmie zamestnávateľ vyžadovať od zamestnanca informácie, ktoré bezprostredne nesúvisia s výkonom práce a pracovnoprávnym vzťahom, najmä informácie o tehotenstve, rodinných a majetkových pomeroch, sexuálnej orientácii, pôvode, členstve v odborovej organizácii, členstve v politických stranách alebo hnutiach, príslušnosti k cirkvi alebo náboženskej spoločnosti, trestnoprávnej bezúhonnosti, iba ak pre konkrétny prípad platí výnimka</w:t>
      </w:r>
    </w:p>
    <w:p w14:paraId="37155527" w14:textId="77777777" w:rsidR="00975FF6" w:rsidRPr="0061046F" w:rsidRDefault="00975FF6">
      <w:pPr>
        <w:spacing w:line="222" w:lineRule="exact"/>
        <w:rPr>
          <w:rFonts w:eastAsia="Times New Roman" w:cs="Calibri"/>
        </w:rPr>
      </w:pPr>
    </w:p>
    <w:p w14:paraId="48707F87" w14:textId="77777777" w:rsidR="00975FF6" w:rsidRPr="00461CDD" w:rsidRDefault="00975FF6">
      <w:pPr>
        <w:numPr>
          <w:ilvl w:val="0"/>
          <w:numId w:val="9"/>
        </w:numPr>
        <w:tabs>
          <w:tab w:val="left" w:pos="284"/>
        </w:tabs>
        <w:spacing w:line="0" w:lineRule="atLeast"/>
        <w:ind w:left="284" w:hanging="284"/>
        <w:rPr>
          <w:rFonts w:cs="Calibri"/>
          <w:b/>
        </w:rPr>
      </w:pPr>
      <w:r w:rsidRPr="00461CDD">
        <w:rPr>
          <w:rFonts w:cs="Calibri"/>
          <w:b/>
        </w:rPr>
        <w:t>Doba, na ktorú udeľujem súhlas so spracovaním Mojich osobných údajov:</w:t>
      </w:r>
    </w:p>
    <w:p w14:paraId="1ED92707" w14:textId="77777777" w:rsidR="00975FF6" w:rsidRPr="00461CDD" w:rsidRDefault="00975FF6">
      <w:pPr>
        <w:spacing w:line="16" w:lineRule="exact"/>
        <w:rPr>
          <w:rFonts w:cs="Calibri"/>
          <w:b/>
        </w:rPr>
      </w:pPr>
    </w:p>
    <w:p w14:paraId="0BBAE7E0" w14:textId="77777777" w:rsidR="00975FF6" w:rsidRPr="0061046F" w:rsidRDefault="00975FF6" w:rsidP="0061046F">
      <w:pPr>
        <w:spacing w:line="0" w:lineRule="atLeast"/>
        <w:ind w:left="284" w:firstLine="436"/>
        <w:rPr>
          <w:rFonts w:cs="Calibri"/>
        </w:rPr>
      </w:pPr>
      <w:r w:rsidRPr="00461CDD">
        <w:rPr>
          <w:rFonts w:cs="Calibri"/>
          <w:b/>
        </w:rPr>
        <w:t xml:space="preserve">4 roky </w:t>
      </w:r>
      <w:r w:rsidRPr="00461CDD">
        <w:rPr>
          <w:rFonts w:cs="Calibri"/>
        </w:rPr>
        <w:t>odo dňa udelenia tohto súhlasu – ďalej len a</w:t>
      </w:r>
      <w:r w:rsidRPr="0061046F">
        <w:rPr>
          <w:rFonts w:cs="Calibri"/>
        </w:rPr>
        <w:t>ko „Odsúhlasená doba“.</w:t>
      </w:r>
    </w:p>
    <w:p w14:paraId="1C5E35EC" w14:textId="77777777" w:rsidR="00975FF6" w:rsidRPr="0061046F" w:rsidRDefault="00975FF6">
      <w:pPr>
        <w:spacing w:line="229" w:lineRule="exact"/>
        <w:rPr>
          <w:rFonts w:cs="Calibri"/>
          <w:b/>
        </w:rPr>
      </w:pPr>
    </w:p>
    <w:p w14:paraId="65476564" w14:textId="77777777" w:rsidR="00975FF6" w:rsidRPr="0061046F" w:rsidRDefault="00975FF6">
      <w:pPr>
        <w:numPr>
          <w:ilvl w:val="0"/>
          <w:numId w:val="9"/>
        </w:numPr>
        <w:tabs>
          <w:tab w:val="left" w:pos="284"/>
        </w:tabs>
        <w:spacing w:line="0" w:lineRule="atLeast"/>
        <w:ind w:left="284" w:hanging="284"/>
        <w:rPr>
          <w:rFonts w:cs="Calibri"/>
          <w:b/>
        </w:rPr>
      </w:pPr>
      <w:r w:rsidRPr="0061046F">
        <w:rPr>
          <w:rFonts w:cs="Calibri"/>
          <w:b/>
        </w:rPr>
        <w:t>Účely spracovania Mojich osobných údajov, ku ktorým udeľujem svoj súhlas:</w:t>
      </w:r>
    </w:p>
    <w:p w14:paraId="7F09922E" w14:textId="77777777" w:rsidR="00975FF6" w:rsidRPr="0061046F" w:rsidRDefault="00975FF6">
      <w:pPr>
        <w:spacing w:line="11" w:lineRule="exact"/>
        <w:rPr>
          <w:rFonts w:cs="Calibri"/>
          <w:b/>
        </w:rPr>
      </w:pPr>
    </w:p>
    <w:p w14:paraId="2D39DB49" w14:textId="77777777" w:rsidR="00975FF6" w:rsidRPr="0061046F" w:rsidRDefault="00975FF6">
      <w:pPr>
        <w:spacing w:line="0" w:lineRule="atLeast"/>
        <w:ind w:left="244"/>
        <w:rPr>
          <w:rFonts w:cs="Calibri"/>
        </w:rPr>
      </w:pPr>
      <w:r w:rsidRPr="0061046F">
        <w:rPr>
          <w:rFonts w:cs="Calibri"/>
          <w:b/>
        </w:rPr>
        <w:t xml:space="preserve">I.    </w:t>
      </w:r>
      <w:r w:rsidR="0080327E" w:rsidRPr="0061046F">
        <w:rPr>
          <w:rFonts w:cs="Calibri"/>
          <w:b/>
        </w:rPr>
        <w:tab/>
      </w:r>
      <w:r w:rsidRPr="0061046F">
        <w:rPr>
          <w:rFonts w:cs="Calibri"/>
        </w:rPr>
        <w:t xml:space="preserve">Vedenie databázy kandidátov pre nábor </w:t>
      </w:r>
      <w:r w:rsidR="00B54E8F" w:rsidRPr="0061046F">
        <w:rPr>
          <w:rFonts w:cs="Calibri"/>
        </w:rPr>
        <w:t xml:space="preserve">pracovníkov </w:t>
      </w:r>
      <w:r w:rsidRPr="0061046F">
        <w:rPr>
          <w:rFonts w:cs="Calibri"/>
        </w:rPr>
        <w:t>pre Spoločných prevádzkovateľov,</w:t>
      </w:r>
    </w:p>
    <w:p w14:paraId="1F9E3AA4" w14:textId="77777777" w:rsidR="00975FF6" w:rsidRPr="0061046F" w:rsidRDefault="00975FF6">
      <w:pPr>
        <w:spacing w:line="229" w:lineRule="exact"/>
        <w:rPr>
          <w:rFonts w:eastAsia="Times New Roman" w:cs="Calibri"/>
        </w:rPr>
      </w:pPr>
    </w:p>
    <w:p w14:paraId="143C651F" w14:textId="77777777" w:rsidR="00975FF6" w:rsidRPr="00461CDD" w:rsidRDefault="00975FF6">
      <w:pPr>
        <w:spacing w:line="0" w:lineRule="atLeast"/>
        <w:ind w:left="4"/>
        <w:rPr>
          <w:rFonts w:cs="Calibri"/>
          <w:b/>
        </w:rPr>
      </w:pPr>
      <w:r w:rsidRPr="00461CDD">
        <w:rPr>
          <w:rFonts w:cs="Calibri"/>
          <w:b/>
        </w:rPr>
        <w:t>konkrétne:</w:t>
      </w:r>
    </w:p>
    <w:p w14:paraId="6C000AEF" w14:textId="77777777" w:rsidR="00975FF6" w:rsidRPr="0061046F" w:rsidRDefault="00975FF6">
      <w:pPr>
        <w:spacing w:line="34" w:lineRule="exact"/>
        <w:rPr>
          <w:rFonts w:eastAsia="Times New Roman" w:cs="Calibri"/>
        </w:rPr>
      </w:pPr>
    </w:p>
    <w:p w14:paraId="58B06743" w14:textId="77777777" w:rsidR="00975FF6" w:rsidRPr="00461CDD" w:rsidRDefault="00975FF6">
      <w:pPr>
        <w:numPr>
          <w:ilvl w:val="0"/>
          <w:numId w:val="10"/>
        </w:numPr>
        <w:tabs>
          <w:tab w:val="left" w:pos="724"/>
        </w:tabs>
        <w:spacing w:line="0" w:lineRule="atLeast"/>
        <w:ind w:left="724" w:hanging="474"/>
        <w:rPr>
          <w:rFonts w:cs="Calibri"/>
          <w:b/>
        </w:rPr>
      </w:pPr>
      <w:r w:rsidRPr="00461CDD">
        <w:rPr>
          <w:rFonts w:cs="Calibri"/>
          <w:b/>
        </w:rPr>
        <w:t xml:space="preserve">pre uchovanie Mojich osobných údajov </w:t>
      </w:r>
      <w:r w:rsidRPr="00461CDD">
        <w:rPr>
          <w:rFonts w:cs="Calibri"/>
        </w:rPr>
        <w:t>Prevádzkovateľom po celú Odsúhlasenú dobu,</w:t>
      </w:r>
    </w:p>
    <w:tbl>
      <w:tblPr>
        <w:tblW w:w="0" w:type="auto"/>
        <w:tblInd w:w="204" w:type="dxa"/>
        <w:tblLayout w:type="fixed"/>
        <w:tblCellMar>
          <w:left w:w="0" w:type="dxa"/>
          <w:right w:w="0" w:type="dxa"/>
        </w:tblCellMar>
        <w:tblLook w:val="0000" w:firstRow="0" w:lastRow="0" w:firstColumn="0" w:lastColumn="0" w:noHBand="0" w:noVBand="0"/>
      </w:tblPr>
      <w:tblGrid>
        <w:gridCol w:w="340"/>
        <w:gridCol w:w="1280"/>
        <w:gridCol w:w="520"/>
        <w:gridCol w:w="660"/>
        <w:gridCol w:w="2320"/>
        <w:gridCol w:w="2760"/>
        <w:gridCol w:w="980"/>
      </w:tblGrid>
      <w:tr w:rsidR="00975FF6" w:rsidRPr="0061046F" w14:paraId="1879679D" w14:textId="77777777">
        <w:trPr>
          <w:trHeight w:val="241"/>
        </w:trPr>
        <w:tc>
          <w:tcPr>
            <w:tcW w:w="340" w:type="dxa"/>
            <w:shd w:val="clear" w:color="auto" w:fill="auto"/>
            <w:vAlign w:val="bottom"/>
          </w:tcPr>
          <w:p w14:paraId="027659AC" w14:textId="77777777" w:rsidR="00975FF6" w:rsidRPr="00461CDD" w:rsidRDefault="00975FF6">
            <w:pPr>
              <w:spacing w:line="242" w:lineRule="exact"/>
              <w:rPr>
                <w:rFonts w:cs="Calibri"/>
                <w:b/>
              </w:rPr>
            </w:pPr>
            <w:r w:rsidRPr="00461CDD">
              <w:rPr>
                <w:rFonts w:cs="Calibri"/>
                <w:b/>
              </w:rPr>
              <w:t>II.</w:t>
            </w:r>
          </w:p>
        </w:tc>
        <w:tc>
          <w:tcPr>
            <w:tcW w:w="1280" w:type="dxa"/>
            <w:shd w:val="clear" w:color="auto" w:fill="auto"/>
            <w:vAlign w:val="bottom"/>
          </w:tcPr>
          <w:p w14:paraId="115AD748" w14:textId="77777777" w:rsidR="00975FF6" w:rsidRPr="0061046F" w:rsidRDefault="00975FF6">
            <w:pPr>
              <w:spacing w:line="242" w:lineRule="exact"/>
              <w:ind w:left="180"/>
              <w:rPr>
                <w:rFonts w:cs="Calibri"/>
                <w:b/>
              </w:rPr>
            </w:pPr>
            <w:r w:rsidRPr="0061046F">
              <w:rPr>
                <w:rFonts w:cs="Calibri"/>
                <w:b/>
              </w:rPr>
              <w:t>pre  prijatie</w:t>
            </w:r>
          </w:p>
        </w:tc>
        <w:tc>
          <w:tcPr>
            <w:tcW w:w="1180" w:type="dxa"/>
            <w:gridSpan w:val="2"/>
            <w:shd w:val="clear" w:color="auto" w:fill="auto"/>
            <w:vAlign w:val="bottom"/>
          </w:tcPr>
          <w:p w14:paraId="650196AF" w14:textId="77777777" w:rsidR="00975FF6" w:rsidRPr="0061046F" w:rsidRDefault="00975FF6">
            <w:pPr>
              <w:spacing w:line="242" w:lineRule="exact"/>
              <w:jc w:val="right"/>
              <w:rPr>
                <w:rFonts w:cs="Calibri"/>
                <w:b/>
              </w:rPr>
            </w:pPr>
            <w:r w:rsidRPr="0061046F">
              <w:rPr>
                <w:rFonts w:cs="Calibri"/>
                <w:b/>
              </w:rPr>
              <w:t>rozhodnutia</w:t>
            </w:r>
          </w:p>
        </w:tc>
        <w:tc>
          <w:tcPr>
            <w:tcW w:w="2320" w:type="dxa"/>
            <w:shd w:val="clear" w:color="auto" w:fill="auto"/>
            <w:vAlign w:val="bottom"/>
          </w:tcPr>
          <w:p w14:paraId="08FEAAE4" w14:textId="77777777" w:rsidR="00975FF6" w:rsidRPr="00461CDD" w:rsidRDefault="00975FF6">
            <w:pPr>
              <w:spacing w:line="242" w:lineRule="exact"/>
              <w:ind w:left="100"/>
              <w:rPr>
                <w:rFonts w:cs="Calibri"/>
                <w:b/>
              </w:rPr>
            </w:pPr>
            <w:r w:rsidRPr="0061046F">
              <w:rPr>
                <w:rFonts w:cs="Calibri"/>
                <w:b/>
              </w:rPr>
              <w:t>Prevádzkovateľa/Ďalš</w:t>
            </w:r>
            <w:r w:rsidR="0098025B" w:rsidRPr="00975FF6">
              <w:rPr>
                <w:rFonts w:cs="Calibri"/>
                <w:b/>
              </w:rPr>
              <w:t>ieho</w:t>
            </w:r>
          </w:p>
        </w:tc>
        <w:tc>
          <w:tcPr>
            <w:tcW w:w="2760" w:type="dxa"/>
            <w:shd w:val="clear" w:color="auto" w:fill="auto"/>
            <w:vAlign w:val="bottom"/>
          </w:tcPr>
          <w:p w14:paraId="2CEEB536" w14:textId="77777777" w:rsidR="00975FF6" w:rsidRPr="00461CDD" w:rsidRDefault="00975FF6">
            <w:pPr>
              <w:spacing w:line="242" w:lineRule="exact"/>
              <w:ind w:left="140"/>
              <w:rPr>
                <w:rFonts w:cs="Calibri"/>
                <w:b/>
              </w:rPr>
            </w:pPr>
            <w:r w:rsidRPr="00461CDD">
              <w:rPr>
                <w:rFonts w:cs="Calibri"/>
                <w:b/>
              </w:rPr>
              <w:t>prevádzkovateľ</w:t>
            </w:r>
            <w:r w:rsidR="0098025B" w:rsidRPr="00975FF6">
              <w:rPr>
                <w:rFonts w:cs="Calibri"/>
                <w:b/>
              </w:rPr>
              <w:t>a</w:t>
            </w:r>
            <w:r w:rsidRPr="00461CDD">
              <w:rPr>
                <w:rFonts w:cs="Calibri"/>
                <w:b/>
              </w:rPr>
              <w:t>,  či  budem</w:t>
            </w:r>
          </w:p>
        </w:tc>
        <w:tc>
          <w:tcPr>
            <w:tcW w:w="980" w:type="dxa"/>
            <w:shd w:val="clear" w:color="auto" w:fill="auto"/>
            <w:vAlign w:val="bottom"/>
          </w:tcPr>
          <w:p w14:paraId="5CAA9DED" w14:textId="77777777" w:rsidR="00975FF6" w:rsidRPr="00461CDD" w:rsidRDefault="00975FF6">
            <w:pPr>
              <w:spacing w:line="242" w:lineRule="exact"/>
              <w:jc w:val="right"/>
              <w:rPr>
                <w:rFonts w:cs="Calibri"/>
                <w:b/>
              </w:rPr>
            </w:pPr>
            <w:r w:rsidRPr="00461CDD">
              <w:rPr>
                <w:rFonts w:cs="Calibri"/>
                <w:b/>
              </w:rPr>
              <w:t>kedykoľvek</w:t>
            </w:r>
          </w:p>
        </w:tc>
      </w:tr>
      <w:tr w:rsidR="00975FF6" w:rsidRPr="0061046F" w14:paraId="5E76901C" w14:textId="77777777">
        <w:trPr>
          <w:trHeight w:val="247"/>
        </w:trPr>
        <w:tc>
          <w:tcPr>
            <w:tcW w:w="340" w:type="dxa"/>
            <w:shd w:val="clear" w:color="auto" w:fill="auto"/>
            <w:vAlign w:val="bottom"/>
          </w:tcPr>
          <w:p w14:paraId="0488B5B3" w14:textId="77777777" w:rsidR="00975FF6" w:rsidRPr="0061046F" w:rsidRDefault="00975FF6">
            <w:pPr>
              <w:spacing w:line="0" w:lineRule="atLeast"/>
              <w:rPr>
                <w:rFonts w:eastAsia="Times New Roman" w:cs="Calibri"/>
                <w:sz w:val="21"/>
              </w:rPr>
            </w:pPr>
          </w:p>
        </w:tc>
        <w:tc>
          <w:tcPr>
            <w:tcW w:w="8520" w:type="dxa"/>
            <w:gridSpan w:val="6"/>
            <w:shd w:val="clear" w:color="auto" w:fill="auto"/>
            <w:vAlign w:val="bottom"/>
          </w:tcPr>
          <w:p w14:paraId="0BAF4855" w14:textId="77777777" w:rsidR="00975FF6" w:rsidRPr="00461CDD" w:rsidRDefault="00975FF6" w:rsidP="0061046F">
            <w:pPr>
              <w:spacing w:line="0" w:lineRule="atLeast"/>
              <w:ind w:left="180"/>
              <w:jc w:val="both"/>
              <w:rPr>
                <w:rFonts w:cs="Calibri"/>
              </w:rPr>
            </w:pPr>
            <w:r w:rsidRPr="00461CDD">
              <w:rPr>
                <w:rFonts w:cs="Calibri"/>
                <w:b/>
              </w:rPr>
              <w:t xml:space="preserve">v priebehu Odsúhlasenej doby zaradený do budúceho(cich) výberového(vých) konaní </w:t>
            </w:r>
            <w:r w:rsidRPr="00461CDD">
              <w:rPr>
                <w:rFonts w:cs="Calibri"/>
              </w:rPr>
              <w:t>na obsadenie</w:t>
            </w:r>
          </w:p>
        </w:tc>
      </w:tr>
      <w:tr w:rsidR="00975FF6" w:rsidRPr="0061046F" w14:paraId="098E4825" w14:textId="77777777">
        <w:trPr>
          <w:trHeight w:val="245"/>
        </w:trPr>
        <w:tc>
          <w:tcPr>
            <w:tcW w:w="340" w:type="dxa"/>
            <w:shd w:val="clear" w:color="auto" w:fill="auto"/>
            <w:vAlign w:val="bottom"/>
          </w:tcPr>
          <w:p w14:paraId="05837AF6" w14:textId="77777777" w:rsidR="00975FF6" w:rsidRPr="0061046F" w:rsidRDefault="00975FF6">
            <w:pPr>
              <w:spacing w:line="0" w:lineRule="atLeast"/>
              <w:rPr>
                <w:rFonts w:eastAsia="Times New Roman" w:cs="Calibri"/>
                <w:sz w:val="21"/>
              </w:rPr>
            </w:pPr>
          </w:p>
        </w:tc>
        <w:tc>
          <w:tcPr>
            <w:tcW w:w="1800" w:type="dxa"/>
            <w:gridSpan w:val="2"/>
            <w:shd w:val="clear" w:color="auto" w:fill="auto"/>
            <w:vAlign w:val="bottom"/>
          </w:tcPr>
          <w:p w14:paraId="2010DB5A" w14:textId="77777777" w:rsidR="00975FF6" w:rsidRPr="00461CDD" w:rsidRDefault="00975FF6">
            <w:pPr>
              <w:spacing w:line="0" w:lineRule="atLeast"/>
              <w:ind w:left="180"/>
              <w:rPr>
                <w:rFonts w:cs="Calibri"/>
              </w:rPr>
            </w:pPr>
            <w:r w:rsidRPr="00461CDD">
              <w:rPr>
                <w:rFonts w:cs="Calibri"/>
              </w:rPr>
              <w:t>určitej  pracovnej</w:t>
            </w:r>
          </w:p>
        </w:tc>
        <w:tc>
          <w:tcPr>
            <w:tcW w:w="660" w:type="dxa"/>
            <w:shd w:val="clear" w:color="auto" w:fill="auto"/>
            <w:vAlign w:val="bottom"/>
          </w:tcPr>
          <w:p w14:paraId="41BBD713" w14:textId="77777777" w:rsidR="00975FF6" w:rsidRPr="0061046F" w:rsidRDefault="00975FF6">
            <w:pPr>
              <w:spacing w:line="0" w:lineRule="atLeast"/>
              <w:jc w:val="right"/>
              <w:rPr>
                <w:rFonts w:cs="Calibri"/>
              </w:rPr>
            </w:pPr>
            <w:r w:rsidRPr="0061046F">
              <w:rPr>
                <w:rFonts w:cs="Calibri"/>
              </w:rPr>
              <w:t>pozície</w:t>
            </w:r>
          </w:p>
        </w:tc>
        <w:tc>
          <w:tcPr>
            <w:tcW w:w="2320" w:type="dxa"/>
            <w:shd w:val="clear" w:color="auto" w:fill="auto"/>
            <w:vAlign w:val="bottom"/>
          </w:tcPr>
          <w:p w14:paraId="5E36C366" w14:textId="77777777" w:rsidR="00975FF6" w:rsidRPr="00461CDD" w:rsidRDefault="00975FF6">
            <w:pPr>
              <w:spacing w:line="0" w:lineRule="atLeast"/>
              <w:ind w:left="80"/>
              <w:rPr>
                <w:rFonts w:cs="Calibri"/>
              </w:rPr>
            </w:pPr>
            <w:r w:rsidRPr="00461CDD">
              <w:rPr>
                <w:rFonts w:cs="Calibri"/>
              </w:rPr>
              <w:t>u Prevádzkovateľa  alebo</w:t>
            </w:r>
          </w:p>
        </w:tc>
        <w:tc>
          <w:tcPr>
            <w:tcW w:w="3740" w:type="dxa"/>
            <w:gridSpan w:val="2"/>
            <w:shd w:val="clear" w:color="auto" w:fill="auto"/>
            <w:vAlign w:val="bottom"/>
          </w:tcPr>
          <w:p w14:paraId="75F3158A" w14:textId="77777777" w:rsidR="00975FF6" w:rsidRPr="00461CDD" w:rsidRDefault="00975FF6">
            <w:pPr>
              <w:spacing w:line="0" w:lineRule="atLeast"/>
              <w:jc w:val="right"/>
              <w:rPr>
                <w:rFonts w:cs="Calibri"/>
              </w:rPr>
            </w:pPr>
            <w:r w:rsidRPr="00461CDD">
              <w:rPr>
                <w:rFonts w:cs="Calibri"/>
              </w:rPr>
              <w:t>Ďalš</w:t>
            </w:r>
            <w:r w:rsidR="0098025B" w:rsidRPr="00975FF6">
              <w:rPr>
                <w:rFonts w:cs="Calibri"/>
              </w:rPr>
              <w:t>ieho</w:t>
            </w:r>
            <w:r w:rsidRPr="00461CDD">
              <w:rPr>
                <w:rFonts w:cs="Calibri"/>
              </w:rPr>
              <w:t xml:space="preserve">  prevádzkovateľ</w:t>
            </w:r>
            <w:r w:rsidR="0098025B" w:rsidRPr="00975FF6">
              <w:rPr>
                <w:rFonts w:cs="Calibri"/>
              </w:rPr>
              <w:t>a</w:t>
            </w:r>
            <w:r w:rsidRPr="00461CDD">
              <w:rPr>
                <w:rFonts w:cs="Calibri"/>
              </w:rPr>
              <w:t>,  a pre  následné</w:t>
            </w:r>
          </w:p>
        </w:tc>
      </w:tr>
      <w:tr w:rsidR="00975FF6" w:rsidRPr="0061046F" w14:paraId="56987133" w14:textId="77777777">
        <w:trPr>
          <w:trHeight w:val="259"/>
        </w:trPr>
        <w:tc>
          <w:tcPr>
            <w:tcW w:w="340" w:type="dxa"/>
            <w:shd w:val="clear" w:color="auto" w:fill="auto"/>
            <w:vAlign w:val="bottom"/>
          </w:tcPr>
          <w:p w14:paraId="32727468" w14:textId="77777777" w:rsidR="00975FF6" w:rsidRPr="0061046F" w:rsidRDefault="00975FF6">
            <w:pPr>
              <w:spacing w:line="0" w:lineRule="atLeast"/>
              <w:rPr>
                <w:rFonts w:eastAsia="Times New Roman" w:cs="Calibri"/>
                <w:sz w:val="22"/>
              </w:rPr>
            </w:pPr>
          </w:p>
        </w:tc>
        <w:tc>
          <w:tcPr>
            <w:tcW w:w="1280" w:type="dxa"/>
            <w:shd w:val="clear" w:color="auto" w:fill="auto"/>
            <w:vAlign w:val="bottom"/>
          </w:tcPr>
          <w:p w14:paraId="6BE87FC3" w14:textId="77777777" w:rsidR="00975FF6" w:rsidRPr="00461CDD" w:rsidRDefault="00975FF6">
            <w:pPr>
              <w:spacing w:line="0" w:lineRule="atLeast"/>
              <w:ind w:left="180"/>
              <w:rPr>
                <w:rFonts w:cs="Calibri"/>
              </w:rPr>
            </w:pPr>
            <w:r w:rsidRPr="00461CDD">
              <w:rPr>
                <w:rFonts w:cs="Calibri"/>
              </w:rPr>
              <w:t>rozhodnutie,</w:t>
            </w:r>
          </w:p>
        </w:tc>
        <w:tc>
          <w:tcPr>
            <w:tcW w:w="520" w:type="dxa"/>
            <w:shd w:val="clear" w:color="auto" w:fill="auto"/>
            <w:vAlign w:val="bottom"/>
          </w:tcPr>
          <w:p w14:paraId="517A4EB4" w14:textId="77777777" w:rsidR="00975FF6" w:rsidRPr="00461CDD" w:rsidRDefault="00975FF6">
            <w:pPr>
              <w:spacing w:line="0" w:lineRule="atLeast"/>
              <w:ind w:left="60"/>
              <w:rPr>
                <w:rFonts w:cs="Calibri"/>
              </w:rPr>
            </w:pPr>
            <w:r w:rsidRPr="00461CDD">
              <w:rPr>
                <w:rFonts w:cs="Calibri"/>
              </w:rPr>
              <w:t>či so</w:t>
            </w:r>
          </w:p>
        </w:tc>
        <w:tc>
          <w:tcPr>
            <w:tcW w:w="660" w:type="dxa"/>
            <w:shd w:val="clear" w:color="auto" w:fill="auto"/>
            <w:vAlign w:val="bottom"/>
          </w:tcPr>
          <w:p w14:paraId="5C2A3AC3" w14:textId="77777777" w:rsidR="00975FF6" w:rsidRPr="00461CDD" w:rsidRDefault="00975FF6">
            <w:pPr>
              <w:spacing w:line="0" w:lineRule="atLeast"/>
              <w:jc w:val="right"/>
              <w:rPr>
                <w:rFonts w:cs="Calibri"/>
              </w:rPr>
            </w:pPr>
            <w:r w:rsidRPr="00461CDD">
              <w:rPr>
                <w:rFonts w:cs="Calibri"/>
              </w:rPr>
              <w:t>mnou</w:t>
            </w:r>
          </w:p>
        </w:tc>
        <w:tc>
          <w:tcPr>
            <w:tcW w:w="5080" w:type="dxa"/>
            <w:gridSpan w:val="2"/>
            <w:shd w:val="clear" w:color="auto" w:fill="auto"/>
            <w:vAlign w:val="bottom"/>
          </w:tcPr>
          <w:p w14:paraId="5B1D2FD8" w14:textId="77777777" w:rsidR="00975FF6" w:rsidRPr="00461CDD" w:rsidRDefault="00975FF6">
            <w:pPr>
              <w:spacing w:line="0" w:lineRule="atLeast"/>
              <w:ind w:left="60"/>
              <w:rPr>
                <w:rFonts w:cs="Calibri"/>
              </w:rPr>
            </w:pPr>
            <w:r w:rsidRPr="0061046F">
              <w:rPr>
                <w:rFonts w:cs="Calibri"/>
              </w:rPr>
              <w:t>bude Prevádzkovateľom alebo Ďalší</w:t>
            </w:r>
            <w:r w:rsidR="0098025B" w:rsidRPr="00975FF6">
              <w:rPr>
                <w:rFonts w:cs="Calibri"/>
              </w:rPr>
              <w:t>m</w:t>
            </w:r>
            <w:r w:rsidRPr="00461CDD">
              <w:rPr>
                <w:rFonts w:cs="Calibri"/>
              </w:rPr>
              <w:t xml:space="preserve"> prevádzkovateľom</w:t>
            </w:r>
          </w:p>
        </w:tc>
        <w:tc>
          <w:tcPr>
            <w:tcW w:w="980" w:type="dxa"/>
            <w:shd w:val="clear" w:color="auto" w:fill="auto"/>
            <w:vAlign w:val="bottom"/>
          </w:tcPr>
          <w:p w14:paraId="09C1459E" w14:textId="77777777" w:rsidR="00975FF6" w:rsidRPr="00461CDD" w:rsidRDefault="00975FF6">
            <w:pPr>
              <w:spacing w:line="0" w:lineRule="atLeast"/>
              <w:jc w:val="right"/>
              <w:rPr>
                <w:rFonts w:cs="Calibri"/>
              </w:rPr>
            </w:pPr>
            <w:r w:rsidRPr="00461CDD">
              <w:rPr>
                <w:rFonts w:cs="Calibri"/>
              </w:rPr>
              <w:t>uzatvorený</w:t>
            </w:r>
          </w:p>
        </w:tc>
      </w:tr>
    </w:tbl>
    <w:p w14:paraId="313B9136" w14:textId="77777777" w:rsidR="00975FF6" w:rsidRPr="0061046F" w:rsidRDefault="00975FF6">
      <w:pPr>
        <w:spacing w:line="235" w:lineRule="auto"/>
        <w:ind w:left="724"/>
        <w:rPr>
          <w:rFonts w:cs="Calibri"/>
        </w:rPr>
      </w:pPr>
      <w:r w:rsidRPr="0061046F">
        <w:rPr>
          <w:rFonts w:cs="Calibri"/>
        </w:rPr>
        <w:t>pracovnoprávny či iný vzťah alebo nie,</w:t>
      </w:r>
    </w:p>
    <w:p w14:paraId="553E9CBB" w14:textId="77777777" w:rsidR="00975FF6" w:rsidRPr="0061046F" w:rsidRDefault="00975FF6">
      <w:pPr>
        <w:spacing w:line="1" w:lineRule="exact"/>
        <w:rPr>
          <w:rFonts w:eastAsia="Times New Roman" w:cs="Calibri"/>
        </w:rPr>
      </w:pPr>
    </w:p>
    <w:p w14:paraId="5E0FA326" w14:textId="77777777" w:rsidR="00975FF6" w:rsidRPr="0061046F" w:rsidRDefault="00975FF6">
      <w:pPr>
        <w:numPr>
          <w:ilvl w:val="0"/>
          <w:numId w:val="11"/>
        </w:numPr>
        <w:tabs>
          <w:tab w:val="left" w:pos="724"/>
        </w:tabs>
        <w:spacing w:line="0" w:lineRule="atLeast"/>
        <w:ind w:left="724" w:right="20" w:hanging="580"/>
        <w:jc w:val="both"/>
        <w:rPr>
          <w:rFonts w:cs="Calibri"/>
          <w:b/>
        </w:rPr>
      </w:pPr>
      <w:r w:rsidRPr="00461CDD">
        <w:rPr>
          <w:rFonts w:cs="Calibri"/>
        </w:rPr>
        <w:t xml:space="preserve">za účelom, aby mi Prevádzkovateľ/Ďalší prevádzkovateľ mohol kedykoľvek v priebehu Odsúhlasenej doby </w:t>
      </w:r>
      <w:r w:rsidRPr="00461CDD">
        <w:rPr>
          <w:rFonts w:cs="Calibri"/>
          <w:b/>
        </w:rPr>
        <w:t>ponúknuť možnosť zúčastniť sa výberového konania na voľnú pracovnú pozíciu</w:t>
      </w:r>
      <w:r w:rsidRPr="0061046F">
        <w:rPr>
          <w:rFonts w:cs="Calibri"/>
        </w:rPr>
        <w:t xml:space="preserve"> obsadzovanú u Prevádzkovateľa/Ďalšieho prevádzkovateľa,</w:t>
      </w:r>
    </w:p>
    <w:p w14:paraId="18F2D441" w14:textId="77777777" w:rsidR="00975FF6" w:rsidRPr="0061046F" w:rsidRDefault="00975FF6">
      <w:pPr>
        <w:spacing w:line="2" w:lineRule="exact"/>
        <w:rPr>
          <w:rFonts w:eastAsia="Times New Roman" w:cs="Calibri"/>
        </w:rPr>
      </w:pPr>
    </w:p>
    <w:p w14:paraId="36C58739" w14:textId="77777777" w:rsidR="00975FF6" w:rsidRPr="0061046F" w:rsidRDefault="00975FF6">
      <w:pPr>
        <w:tabs>
          <w:tab w:val="left" w:pos="703"/>
        </w:tabs>
        <w:spacing w:line="243" w:lineRule="auto"/>
        <w:ind w:left="724" w:right="20" w:hanging="599"/>
        <w:jc w:val="both"/>
        <w:rPr>
          <w:rFonts w:cs="Calibri"/>
        </w:rPr>
      </w:pPr>
      <w:r w:rsidRPr="00461CDD">
        <w:rPr>
          <w:rFonts w:cs="Calibri"/>
          <w:b/>
        </w:rPr>
        <w:t>IV.</w:t>
      </w:r>
      <w:r w:rsidRPr="0061046F">
        <w:rPr>
          <w:rFonts w:eastAsia="Times New Roman" w:cs="Calibri"/>
        </w:rPr>
        <w:tab/>
      </w:r>
      <w:r w:rsidRPr="00461CDD">
        <w:rPr>
          <w:rFonts w:cs="Calibri"/>
        </w:rPr>
        <w:t xml:space="preserve">za účelom, aby mi Prevádzkovateľ/Ďalší prevádzkovateľ mohol kedykoľvek v priebehu Odsúhlasenej doby </w:t>
      </w:r>
      <w:r w:rsidRPr="00461CDD">
        <w:rPr>
          <w:rFonts w:cs="Calibri"/>
          <w:b/>
        </w:rPr>
        <w:t xml:space="preserve">ponúknuť možnosť zúčastniť sa stáže, odbornej praxe alebo praktického vyučovania </w:t>
      </w:r>
      <w:r w:rsidR="0098025B" w:rsidRPr="00975FF6">
        <w:rPr>
          <w:rFonts w:cs="Calibri"/>
          <w:b/>
        </w:rPr>
        <w:t>popri</w:t>
      </w:r>
      <w:r w:rsidR="0098025B" w:rsidRPr="00461CDD">
        <w:rPr>
          <w:rFonts w:cs="Calibri"/>
          <w:b/>
        </w:rPr>
        <w:t xml:space="preserve"> </w:t>
      </w:r>
      <w:r w:rsidRPr="00461CDD">
        <w:rPr>
          <w:rFonts w:cs="Calibri"/>
          <w:b/>
        </w:rPr>
        <w:t>štúdiu</w:t>
      </w:r>
      <w:r w:rsidRPr="00461CDD">
        <w:rPr>
          <w:rFonts w:cs="Calibri"/>
        </w:rPr>
        <w:t xml:space="preserve"> </w:t>
      </w:r>
      <w:r w:rsidRPr="00461CDD">
        <w:rPr>
          <w:rFonts w:cs="Calibri"/>
          <w:b/>
        </w:rPr>
        <w:t>atď</w:t>
      </w:r>
      <w:r w:rsidR="0098025B" w:rsidRPr="00975FF6">
        <w:rPr>
          <w:rFonts w:cs="Calibri"/>
          <w:b/>
        </w:rPr>
        <w:t>.</w:t>
      </w:r>
      <w:r w:rsidRPr="00461CDD">
        <w:rPr>
          <w:rFonts w:cs="Calibri"/>
        </w:rPr>
        <w:t xml:space="preserve"> u Prevádzkovateľa/Ďalšieho prevádzkovateľa a za účelom rozhodnutia, či so mnou bude</w:t>
      </w:r>
      <w:r w:rsidRPr="00461CDD">
        <w:rPr>
          <w:rFonts w:cs="Calibri"/>
          <w:b/>
        </w:rPr>
        <w:t xml:space="preserve"> </w:t>
      </w:r>
      <w:r w:rsidRPr="00461CDD">
        <w:rPr>
          <w:rFonts w:cs="Calibri"/>
        </w:rPr>
        <w:t>uzatvorený zmluvný vzť</w:t>
      </w:r>
      <w:r w:rsidRPr="0061046F">
        <w:rPr>
          <w:rFonts w:cs="Calibri"/>
        </w:rPr>
        <w:t>ah ošetrujúci podmienky takej stáže, odbornej praxe alebo praktického vyučovania pri štúdiu atď.</w:t>
      </w:r>
    </w:p>
    <w:p w14:paraId="52E165BB" w14:textId="77777777" w:rsidR="00975FF6" w:rsidRPr="0061046F" w:rsidRDefault="00975FF6">
      <w:pPr>
        <w:spacing w:line="214" w:lineRule="exact"/>
        <w:rPr>
          <w:rFonts w:eastAsia="Times New Roman" w:cs="Calibri"/>
        </w:rPr>
      </w:pPr>
    </w:p>
    <w:p w14:paraId="2C089079" w14:textId="77777777" w:rsidR="00975FF6" w:rsidRPr="00461CDD" w:rsidRDefault="00975FF6">
      <w:pPr>
        <w:spacing w:line="0" w:lineRule="atLeast"/>
        <w:ind w:left="724"/>
        <w:rPr>
          <w:rFonts w:cs="Calibri"/>
        </w:rPr>
      </w:pPr>
      <w:r w:rsidRPr="00461CDD">
        <w:rPr>
          <w:rFonts w:cs="Calibri"/>
        </w:rPr>
        <w:t>a ďalej:</w:t>
      </w:r>
    </w:p>
    <w:p w14:paraId="5F9B4E1E" w14:textId="77777777" w:rsidR="00975FF6" w:rsidRPr="0061046F" w:rsidRDefault="00975FF6">
      <w:pPr>
        <w:spacing w:line="14" w:lineRule="exact"/>
        <w:rPr>
          <w:rFonts w:eastAsia="Times New Roman" w:cs="Calibri"/>
        </w:rPr>
      </w:pPr>
    </w:p>
    <w:p w14:paraId="6410BEC5" w14:textId="77777777" w:rsidR="00975FF6" w:rsidRPr="0061046F" w:rsidRDefault="00975FF6">
      <w:pPr>
        <w:numPr>
          <w:ilvl w:val="0"/>
          <w:numId w:val="12"/>
        </w:numPr>
        <w:tabs>
          <w:tab w:val="left" w:pos="724"/>
        </w:tabs>
        <w:spacing w:line="0" w:lineRule="atLeast"/>
        <w:ind w:left="724" w:right="20" w:hanging="539"/>
        <w:jc w:val="both"/>
        <w:rPr>
          <w:rFonts w:cs="Calibri"/>
          <w:b/>
        </w:rPr>
      </w:pPr>
      <w:r w:rsidRPr="00461CDD">
        <w:rPr>
          <w:rFonts w:cs="Calibri"/>
          <w:b/>
        </w:rPr>
        <w:t>za účelom zaradenia do skupiny uchádzačov o zamestnanie v skupine Spoločných prevádzkovateľov s obdobnou charakteristikou</w:t>
      </w:r>
      <w:r w:rsidRPr="00461CDD">
        <w:rPr>
          <w:rFonts w:cs="Calibri"/>
        </w:rPr>
        <w:t>, a to podľa (α) zamestnávateľa, do ktorého výberového konania som sa</w:t>
      </w:r>
      <w:r w:rsidRPr="00461CDD">
        <w:rPr>
          <w:rFonts w:cs="Calibri"/>
          <w:b/>
        </w:rPr>
        <w:t xml:space="preserve"> </w:t>
      </w:r>
      <w:r w:rsidRPr="00461CDD">
        <w:rPr>
          <w:rFonts w:cs="Calibri"/>
        </w:rPr>
        <w:t>hlásil/a, (β) podľa profesie či odboru, v rámci ktorej som či chcem byť činný/á alebo do ktorej patrím podľa Mojich osobných údajov uložených v databáze,</w:t>
      </w:r>
    </w:p>
    <w:tbl>
      <w:tblPr>
        <w:tblW w:w="0" w:type="auto"/>
        <w:tblInd w:w="24" w:type="dxa"/>
        <w:tblLayout w:type="fixed"/>
        <w:tblCellMar>
          <w:left w:w="0" w:type="dxa"/>
          <w:right w:w="0" w:type="dxa"/>
        </w:tblCellMar>
        <w:tblLook w:val="0000" w:firstRow="0" w:lastRow="0" w:firstColumn="0" w:lastColumn="0" w:noHBand="0" w:noVBand="0"/>
      </w:tblPr>
      <w:tblGrid>
        <w:gridCol w:w="520"/>
        <w:gridCol w:w="8520"/>
      </w:tblGrid>
      <w:tr w:rsidR="00975FF6" w:rsidRPr="0061046F" w14:paraId="769658C1" w14:textId="77777777">
        <w:trPr>
          <w:trHeight w:val="227"/>
        </w:trPr>
        <w:tc>
          <w:tcPr>
            <w:tcW w:w="520" w:type="dxa"/>
            <w:shd w:val="clear" w:color="auto" w:fill="auto"/>
            <w:vAlign w:val="bottom"/>
          </w:tcPr>
          <w:p w14:paraId="71737EA7" w14:textId="77777777" w:rsidR="00975FF6" w:rsidRPr="0061046F" w:rsidRDefault="00975FF6">
            <w:pPr>
              <w:spacing w:line="226" w:lineRule="exact"/>
              <w:ind w:right="79"/>
              <w:jc w:val="right"/>
              <w:rPr>
                <w:rFonts w:cs="Calibri"/>
                <w:b/>
              </w:rPr>
            </w:pPr>
            <w:r w:rsidRPr="0061046F">
              <w:rPr>
                <w:rFonts w:cs="Calibri"/>
                <w:b/>
              </w:rPr>
              <w:t>VI.</w:t>
            </w:r>
          </w:p>
        </w:tc>
        <w:tc>
          <w:tcPr>
            <w:tcW w:w="8520" w:type="dxa"/>
            <w:shd w:val="clear" w:color="auto" w:fill="auto"/>
            <w:vAlign w:val="bottom"/>
          </w:tcPr>
          <w:p w14:paraId="76CECCDE" w14:textId="77777777" w:rsidR="00975FF6" w:rsidRPr="0061046F" w:rsidRDefault="00975FF6" w:rsidP="0061046F">
            <w:pPr>
              <w:spacing w:line="226" w:lineRule="exact"/>
              <w:ind w:left="180"/>
              <w:jc w:val="both"/>
              <w:rPr>
                <w:rFonts w:cs="Calibri"/>
                <w:b/>
              </w:rPr>
            </w:pPr>
            <w:r w:rsidRPr="0061046F">
              <w:rPr>
                <w:rFonts w:cs="Calibri"/>
                <w:b/>
              </w:rPr>
              <w:t>za účelom umožnenia fulltextového vyhľadávania v databáze užívateľom databázy, v ktorej budú</w:t>
            </w:r>
          </w:p>
        </w:tc>
      </w:tr>
      <w:tr w:rsidR="00975FF6" w:rsidRPr="0061046F" w14:paraId="388CE3B9" w14:textId="77777777">
        <w:trPr>
          <w:trHeight w:val="245"/>
        </w:trPr>
        <w:tc>
          <w:tcPr>
            <w:tcW w:w="520" w:type="dxa"/>
            <w:shd w:val="clear" w:color="auto" w:fill="auto"/>
            <w:vAlign w:val="bottom"/>
          </w:tcPr>
          <w:p w14:paraId="00D7EAEA" w14:textId="77777777" w:rsidR="00975FF6" w:rsidRPr="0061046F" w:rsidRDefault="00975FF6">
            <w:pPr>
              <w:spacing w:line="0" w:lineRule="atLeast"/>
              <w:rPr>
                <w:rFonts w:eastAsia="Times New Roman" w:cs="Calibri"/>
                <w:sz w:val="21"/>
              </w:rPr>
            </w:pPr>
          </w:p>
        </w:tc>
        <w:tc>
          <w:tcPr>
            <w:tcW w:w="8520" w:type="dxa"/>
            <w:shd w:val="clear" w:color="auto" w:fill="auto"/>
            <w:vAlign w:val="bottom"/>
          </w:tcPr>
          <w:p w14:paraId="765BBDCA" w14:textId="77777777" w:rsidR="00975FF6" w:rsidRPr="00461CDD" w:rsidRDefault="00975FF6" w:rsidP="0061046F">
            <w:pPr>
              <w:spacing w:line="0" w:lineRule="atLeast"/>
              <w:ind w:left="180"/>
              <w:jc w:val="both"/>
              <w:rPr>
                <w:rFonts w:cs="Calibri"/>
                <w:b/>
              </w:rPr>
            </w:pPr>
            <w:r w:rsidRPr="00461CDD">
              <w:rPr>
                <w:rFonts w:cs="Calibri"/>
                <w:b/>
              </w:rPr>
              <w:t>Moje osobné údaje uložené,</w:t>
            </w:r>
          </w:p>
        </w:tc>
      </w:tr>
      <w:tr w:rsidR="00975FF6" w:rsidRPr="0061046F" w14:paraId="31175A4B" w14:textId="77777777">
        <w:trPr>
          <w:trHeight w:val="245"/>
        </w:trPr>
        <w:tc>
          <w:tcPr>
            <w:tcW w:w="520" w:type="dxa"/>
            <w:shd w:val="clear" w:color="auto" w:fill="auto"/>
            <w:vAlign w:val="bottom"/>
          </w:tcPr>
          <w:p w14:paraId="10090075" w14:textId="77777777" w:rsidR="00975FF6" w:rsidRPr="0061046F" w:rsidRDefault="00975FF6">
            <w:pPr>
              <w:spacing w:line="0" w:lineRule="atLeast"/>
              <w:ind w:right="79"/>
              <w:jc w:val="right"/>
              <w:rPr>
                <w:rFonts w:cs="Calibri"/>
                <w:b/>
              </w:rPr>
            </w:pPr>
            <w:r w:rsidRPr="0061046F">
              <w:rPr>
                <w:rFonts w:cs="Calibri"/>
                <w:b/>
              </w:rPr>
              <w:t>VII.</w:t>
            </w:r>
          </w:p>
        </w:tc>
        <w:tc>
          <w:tcPr>
            <w:tcW w:w="8520" w:type="dxa"/>
            <w:shd w:val="clear" w:color="auto" w:fill="auto"/>
            <w:vAlign w:val="bottom"/>
          </w:tcPr>
          <w:p w14:paraId="44635096" w14:textId="77777777" w:rsidR="00975FF6" w:rsidRPr="0061046F" w:rsidRDefault="00975FF6" w:rsidP="0061046F">
            <w:pPr>
              <w:spacing w:line="0" w:lineRule="atLeast"/>
              <w:ind w:left="180"/>
              <w:jc w:val="both"/>
              <w:rPr>
                <w:rFonts w:cs="Calibri"/>
              </w:rPr>
            </w:pPr>
            <w:r w:rsidRPr="0061046F">
              <w:rPr>
                <w:rFonts w:cs="Calibri"/>
                <w:b/>
              </w:rPr>
              <w:t xml:space="preserve">za účelom zaslania notifikačnej SMS o konaní výberového konania, </w:t>
            </w:r>
            <w:r w:rsidRPr="0061046F">
              <w:rPr>
                <w:rFonts w:cs="Calibri"/>
              </w:rPr>
              <w:t>do ktorého je kandidát</w:t>
            </w:r>
          </w:p>
        </w:tc>
      </w:tr>
      <w:tr w:rsidR="00975FF6" w:rsidRPr="0061046F" w14:paraId="06219E18" w14:textId="77777777">
        <w:trPr>
          <w:trHeight w:val="245"/>
        </w:trPr>
        <w:tc>
          <w:tcPr>
            <w:tcW w:w="520" w:type="dxa"/>
            <w:shd w:val="clear" w:color="auto" w:fill="auto"/>
            <w:vAlign w:val="bottom"/>
          </w:tcPr>
          <w:p w14:paraId="67EFB3E1" w14:textId="77777777" w:rsidR="00975FF6" w:rsidRPr="0061046F" w:rsidRDefault="00975FF6">
            <w:pPr>
              <w:spacing w:line="0" w:lineRule="atLeast"/>
              <w:rPr>
                <w:rFonts w:eastAsia="Times New Roman" w:cs="Calibri"/>
                <w:sz w:val="21"/>
              </w:rPr>
            </w:pPr>
          </w:p>
        </w:tc>
        <w:tc>
          <w:tcPr>
            <w:tcW w:w="8520" w:type="dxa"/>
            <w:shd w:val="clear" w:color="auto" w:fill="auto"/>
            <w:vAlign w:val="bottom"/>
          </w:tcPr>
          <w:p w14:paraId="71D4A743" w14:textId="77777777" w:rsidR="00975FF6" w:rsidRPr="00461CDD" w:rsidRDefault="00975FF6" w:rsidP="0061046F">
            <w:pPr>
              <w:spacing w:line="0" w:lineRule="atLeast"/>
              <w:ind w:left="180"/>
              <w:jc w:val="both"/>
              <w:rPr>
                <w:rFonts w:cs="Calibri"/>
                <w:b/>
              </w:rPr>
            </w:pPr>
            <w:r w:rsidRPr="00461CDD">
              <w:rPr>
                <w:rFonts w:cs="Calibri"/>
              </w:rPr>
              <w:t>prihlásený</w:t>
            </w:r>
            <w:r w:rsidRPr="00461CDD">
              <w:rPr>
                <w:rFonts w:cs="Calibri"/>
                <w:b/>
              </w:rPr>
              <w:t>,</w:t>
            </w:r>
          </w:p>
        </w:tc>
      </w:tr>
      <w:tr w:rsidR="00975FF6" w:rsidRPr="0061046F" w14:paraId="447A23A1" w14:textId="77777777">
        <w:trPr>
          <w:trHeight w:val="245"/>
        </w:trPr>
        <w:tc>
          <w:tcPr>
            <w:tcW w:w="520" w:type="dxa"/>
            <w:shd w:val="clear" w:color="auto" w:fill="auto"/>
            <w:vAlign w:val="bottom"/>
          </w:tcPr>
          <w:p w14:paraId="52BAAFCC" w14:textId="77777777" w:rsidR="00975FF6" w:rsidRPr="0061046F" w:rsidRDefault="00975FF6">
            <w:pPr>
              <w:spacing w:line="0" w:lineRule="atLeast"/>
              <w:ind w:right="79"/>
              <w:jc w:val="right"/>
              <w:rPr>
                <w:rFonts w:cs="Calibri"/>
                <w:b/>
                <w:w w:val="96"/>
              </w:rPr>
            </w:pPr>
            <w:r w:rsidRPr="0061046F">
              <w:rPr>
                <w:rFonts w:cs="Calibri"/>
                <w:b/>
                <w:w w:val="96"/>
              </w:rPr>
              <w:t>VIII.</w:t>
            </w:r>
          </w:p>
        </w:tc>
        <w:tc>
          <w:tcPr>
            <w:tcW w:w="8520" w:type="dxa"/>
            <w:shd w:val="clear" w:color="auto" w:fill="auto"/>
            <w:vAlign w:val="bottom"/>
          </w:tcPr>
          <w:p w14:paraId="5EF6FDF9" w14:textId="77777777" w:rsidR="00975FF6" w:rsidRPr="0061046F" w:rsidRDefault="00975FF6" w:rsidP="0061046F">
            <w:pPr>
              <w:spacing w:line="0" w:lineRule="atLeast"/>
              <w:ind w:left="180"/>
              <w:jc w:val="both"/>
              <w:rPr>
                <w:rFonts w:cs="Calibri"/>
              </w:rPr>
            </w:pPr>
            <w:r w:rsidRPr="0061046F">
              <w:rPr>
                <w:rFonts w:cs="Calibri"/>
                <w:b/>
              </w:rPr>
              <w:t xml:space="preserve">za účelom stanovenia a zaplatenia odmeny pre personálnu agentúru, </w:t>
            </w:r>
            <w:r w:rsidRPr="0061046F">
              <w:rPr>
                <w:rFonts w:cs="Calibri"/>
              </w:rPr>
              <w:t>v</w:t>
            </w:r>
            <w:r w:rsidR="00B54E8F" w:rsidRPr="0061046F">
              <w:rPr>
                <w:rFonts w:cs="Calibri"/>
              </w:rPr>
              <w:t> </w:t>
            </w:r>
            <w:r w:rsidRPr="0061046F">
              <w:rPr>
                <w:rFonts w:cs="Calibri"/>
              </w:rPr>
              <w:t>prípadoch</w:t>
            </w:r>
            <w:r w:rsidR="00B54E8F" w:rsidRPr="0061046F">
              <w:rPr>
                <w:rFonts w:cs="Calibri"/>
              </w:rPr>
              <w:t>,</w:t>
            </w:r>
            <w:r w:rsidRPr="0061046F">
              <w:rPr>
                <w:rFonts w:cs="Calibri"/>
              </w:rPr>
              <w:t xml:space="preserve"> ke</w:t>
            </w:r>
            <w:r w:rsidR="00B54E8F" w:rsidRPr="0061046F">
              <w:rPr>
                <w:rFonts w:cs="Calibri"/>
              </w:rPr>
              <w:t>ď</w:t>
            </w:r>
            <w:r w:rsidRPr="0061046F">
              <w:rPr>
                <w:rFonts w:cs="Calibri"/>
              </w:rPr>
              <w:t xml:space="preserve"> som nastúpil</w:t>
            </w:r>
          </w:p>
        </w:tc>
      </w:tr>
      <w:tr w:rsidR="00975FF6" w:rsidRPr="0061046F" w14:paraId="52434849" w14:textId="77777777">
        <w:trPr>
          <w:trHeight w:val="245"/>
        </w:trPr>
        <w:tc>
          <w:tcPr>
            <w:tcW w:w="520" w:type="dxa"/>
            <w:shd w:val="clear" w:color="auto" w:fill="auto"/>
            <w:vAlign w:val="bottom"/>
          </w:tcPr>
          <w:p w14:paraId="1CB5C017" w14:textId="77777777" w:rsidR="00975FF6" w:rsidRPr="0061046F" w:rsidRDefault="00975FF6">
            <w:pPr>
              <w:spacing w:line="0" w:lineRule="atLeast"/>
              <w:rPr>
                <w:rFonts w:eastAsia="Times New Roman" w:cs="Calibri"/>
                <w:sz w:val="21"/>
              </w:rPr>
            </w:pPr>
          </w:p>
        </w:tc>
        <w:tc>
          <w:tcPr>
            <w:tcW w:w="8520" w:type="dxa"/>
            <w:shd w:val="clear" w:color="auto" w:fill="auto"/>
            <w:vAlign w:val="bottom"/>
          </w:tcPr>
          <w:p w14:paraId="0396FBB7" w14:textId="77777777" w:rsidR="00975FF6" w:rsidRPr="00461CDD" w:rsidRDefault="00975FF6">
            <w:pPr>
              <w:spacing w:line="0" w:lineRule="atLeast"/>
              <w:ind w:left="180"/>
              <w:rPr>
                <w:rFonts w:cs="Calibri"/>
                <w:b/>
              </w:rPr>
            </w:pPr>
            <w:r w:rsidRPr="00461CDD">
              <w:rPr>
                <w:rFonts w:cs="Calibri"/>
              </w:rPr>
              <w:t>na pozíciu cez odporučenie personálnej agentúry</w:t>
            </w:r>
            <w:r w:rsidRPr="00461CDD">
              <w:rPr>
                <w:rFonts w:cs="Calibri"/>
                <w:b/>
              </w:rPr>
              <w:t>,</w:t>
            </w:r>
          </w:p>
        </w:tc>
      </w:tr>
      <w:tr w:rsidR="00975FF6" w:rsidRPr="0061046F" w14:paraId="71944C56" w14:textId="77777777">
        <w:trPr>
          <w:trHeight w:val="261"/>
        </w:trPr>
        <w:tc>
          <w:tcPr>
            <w:tcW w:w="520" w:type="dxa"/>
            <w:shd w:val="clear" w:color="auto" w:fill="auto"/>
            <w:vAlign w:val="bottom"/>
          </w:tcPr>
          <w:p w14:paraId="7A390A2F" w14:textId="77777777" w:rsidR="00975FF6" w:rsidRPr="0061046F" w:rsidRDefault="00975FF6">
            <w:pPr>
              <w:spacing w:line="0" w:lineRule="atLeast"/>
              <w:ind w:right="79"/>
              <w:jc w:val="right"/>
              <w:rPr>
                <w:rFonts w:cs="Calibri"/>
                <w:b/>
              </w:rPr>
            </w:pPr>
            <w:r w:rsidRPr="0061046F">
              <w:rPr>
                <w:rFonts w:cs="Calibri"/>
                <w:b/>
              </w:rPr>
              <w:t>IX.</w:t>
            </w:r>
          </w:p>
        </w:tc>
        <w:tc>
          <w:tcPr>
            <w:tcW w:w="8520" w:type="dxa"/>
            <w:shd w:val="clear" w:color="auto" w:fill="auto"/>
            <w:vAlign w:val="bottom"/>
          </w:tcPr>
          <w:p w14:paraId="79489BF7" w14:textId="77777777" w:rsidR="00975FF6" w:rsidRPr="0061046F" w:rsidRDefault="00975FF6">
            <w:pPr>
              <w:spacing w:line="0" w:lineRule="atLeast"/>
              <w:ind w:left="180"/>
              <w:rPr>
                <w:rFonts w:cs="Calibri"/>
                <w:b/>
              </w:rPr>
            </w:pPr>
            <w:r w:rsidRPr="0061046F">
              <w:rPr>
                <w:rFonts w:cs="Calibri"/>
                <w:b/>
              </w:rPr>
              <w:t>za účelom efektívnejšej komunikácie vo veci výberového konania pomocou chatbota,</w:t>
            </w:r>
          </w:p>
        </w:tc>
      </w:tr>
    </w:tbl>
    <w:p w14:paraId="614177F3" w14:textId="77777777" w:rsidR="00975FF6" w:rsidRPr="0061046F" w:rsidRDefault="00975FF6" w:rsidP="0061046F">
      <w:pPr>
        <w:numPr>
          <w:ilvl w:val="1"/>
          <w:numId w:val="13"/>
        </w:numPr>
        <w:tabs>
          <w:tab w:val="left" w:pos="724"/>
        </w:tabs>
        <w:spacing w:line="245" w:lineRule="auto"/>
        <w:ind w:left="724" w:right="20" w:hanging="531"/>
        <w:jc w:val="both"/>
        <w:rPr>
          <w:rFonts w:cs="Calibri"/>
          <w:b/>
        </w:rPr>
      </w:pPr>
      <w:r w:rsidRPr="0061046F">
        <w:rPr>
          <w:rFonts w:cs="Calibri"/>
          <w:b/>
        </w:rPr>
        <w:t xml:space="preserve">za účelom zaslania personalizovaného (meno a priezvisko) videa </w:t>
      </w:r>
      <w:r w:rsidRPr="0061046F">
        <w:rPr>
          <w:rFonts w:cs="Calibri"/>
        </w:rPr>
        <w:t>s predstavením spoločnosti, do</w:t>
      </w:r>
      <w:r w:rsidRPr="0061046F">
        <w:rPr>
          <w:rFonts w:cs="Calibri"/>
          <w:b/>
        </w:rPr>
        <w:t xml:space="preserve"> </w:t>
      </w:r>
      <w:r w:rsidRPr="0061046F">
        <w:rPr>
          <w:rFonts w:cs="Calibri"/>
        </w:rPr>
        <w:t>ktorej sa cez výberové konanie hlásite.</w:t>
      </w:r>
    </w:p>
    <w:p w14:paraId="27A39718" w14:textId="77777777" w:rsidR="00975FF6" w:rsidRPr="0061046F" w:rsidRDefault="00975FF6">
      <w:pPr>
        <w:spacing w:line="215" w:lineRule="exact"/>
        <w:rPr>
          <w:rFonts w:cs="Calibri"/>
          <w:b/>
        </w:rPr>
      </w:pPr>
    </w:p>
    <w:p w14:paraId="49E84A30" w14:textId="77777777" w:rsidR="00975FF6" w:rsidRPr="0061046F" w:rsidRDefault="00975FF6">
      <w:pPr>
        <w:numPr>
          <w:ilvl w:val="0"/>
          <w:numId w:val="14"/>
        </w:numPr>
        <w:tabs>
          <w:tab w:val="left" w:pos="284"/>
        </w:tabs>
        <w:spacing w:line="0" w:lineRule="atLeast"/>
        <w:ind w:left="284" w:hanging="284"/>
        <w:rPr>
          <w:rFonts w:cs="Calibri"/>
          <w:b/>
        </w:rPr>
      </w:pPr>
      <w:r w:rsidRPr="0061046F">
        <w:rPr>
          <w:rFonts w:cs="Calibri"/>
          <w:b/>
        </w:rPr>
        <w:t>Spôsob spracovania Mojich osobných údajov, ku ktorému udeľujem súhlas:</w:t>
      </w:r>
    </w:p>
    <w:p w14:paraId="6F72DE70" w14:textId="77777777" w:rsidR="00975FF6" w:rsidRPr="0061046F" w:rsidRDefault="00975FF6">
      <w:pPr>
        <w:spacing w:line="16" w:lineRule="exact"/>
        <w:rPr>
          <w:rFonts w:cs="Calibri"/>
          <w:b/>
        </w:rPr>
      </w:pPr>
    </w:p>
    <w:p w14:paraId="24CC6813" w14:textId="77777777" w:rsidR="00975FF6" w:rsidRPr="0061046F" w:rsidRDefault="00975FF6" w:rsidP="0061046F">
      <w:pPr>
        <w:spacing w:line="247" w:lineRule="auto"/>
        <w:ind w:left="284"/>
        <w:jc w:val="both"/>
        <w:rPr>
          <w:rFonts w:eastAsia="Times New Roman" w:cs="Calibri"/>
        </w:rPr>
      </w:pPr>
      <w:r w:rsidRPr="0061046F">
        <w:rPr>
          <w:rFonts w:cs="Calibri"/>
        </w:rPr>
        <w:lastRenderedPageBreak/>
        <w:t>Moje osobné údaje môžu byť spracovávané v elektronickej aj písomnej podobe, a to podľa rozhodnutia Prevádzkovateľa. Udelením súhlasu súhlasím so zaradením Mojich osobných údajov do databázy Prevádzkovateľa obsahujúcej údaje o uchádzačoch o pracovné uplatnenie a uchádzačoch o absolvovanie stáže, odbornej praxe alebo praktického vyučovania p</w:t>
      </w:r>
      <w:r w:rsidR="0098025B" w:rsidRPr="00975FF6">
        <w:rPr>
          <w:rFonts w:cs="Calibri"/>
        </w:rPr>
        <w:t>op</w:t>
      </w:r>
      <w:r w:rsidRPr="00461CDD">
        <w:rPr>
          <w:rFonts w:cs="Calibri"/>
        </w:rPr>
        <w:t>ri štúdiu u Prevádzkovateľa a u Ďalších</w:t>
      </w:r>
      <w:bookmarkStart w:id="2" w:name="page3"/>
      <w:bookmarkEnd w:id="2"/>
      <w:r w:rsidR="0098025B" w:rsidRPr="0061046F">
        <w:rPr>
          <w:rFonts w:cs="Calibri"/>
        </w:rPr>
        <w:t>prevádzkovateľo</w:t>
      </w:r>
      <w:r w:rsidR="0098025B" w:rsidRPr="00975FF6">
        <w:rPr>
          <w:rFonts w:cs="Calibri"/>
        </w:rPr>
        <w:t>ch</w:t>
      </w:r>
      <w:r w:rsidRPr="00461CDD">
        <w:rPr>
          <w:rFonts w:cs="Calibri"/>
        </w:rPr>
        <w:t>. Som si vedomý/á skutočnosti, že do tejto databázy majú a po celú Odsúhlasenú dobu budú mať prístup Spoloční prevádzkovatelia a Sprostredkovateľ osobných údajov (definovaný nižšie v bode</w:t>
      </w:r>
    </w:p>
    <w:p w14:paraId="50C15E45" w14:textId="77777777" w:rsidR="00975FF6" w:rsidRPr="00461CDD" w:rsidRDefault="00975FF6" w:rsidP="0061046F">
      <w:pPr>
        <w:numPr>
          <w:ilvl w:val="1"/>
          <w:numId w:val="15"/>
        </w:numPr>
        <w:tabs>
          <w:tab w:val="left" w:pos="505"/>
        </w:tabs>
        <w:spacing w:line="250" w:lineRule="auto"/>
        <w:ind w:left="284"/>
        <w:jc w:val="both"/>
        <w:rPr>
          <w:rFonts w:cs="Calibri"/>
        </w:rPr>
      </w:pPr>
      <w:r w:rsidRPr="00461CDD">
        <w:rPr>
          <w:rFonts w:cs="Calibri"/>
        </w:rPr>
        <w:t xml:space="preserve">a ďalej len ,,Sprostredkovateľ“). Ďalej som si vedomý, že databáza Prevádzkovateľa obsahujúca Moje </w:t>
      </w:r>
      <w:r w:rsidR="0098025B" w:rsidRPr="00975FF6">
        <w:rPr>
          <w:rFonts w:cs="Calibri"/>
        </w:rPr>
        <w:t>o</w:t>
      </w:r>
      <w:r w:rsidRPr="00461CDD">
        <w:rPr>
          <w:rFonts w:cs="Calibri"/>
        </w:rPr>
        <w:t>sobné údaje je umiestená u tretej osoby (Sprostredkovateľa).</w:t>
      </w:r>
    </w:p>
    <w:p w14:paraId="254A4DD7" w14:textId="77777777" w:rsidR="00975FF6" w:rsidRPr="00461CDD" w:rsidRDefault="00975FF6">
      <w:pPr>
        <w:spacing w:line="204" w:lineRule="exact"/>
        <w:rPr>
          <w:rFonts w:cs="Calibri"/>
        </w:rPr>
      </w:pPr>
    </w:p>
    <w:p w14:paraId="2E99039A" w14:textId="77777777" w:rsidR="00975FF6" w:rsidRPr="0061046F" w:rsidRDefault="00975FF6" w:rsidP="0061046F">
      <w:pPr>
        <w:numPr>
          <w:ilvl w:val="0"/>
          <w:numId w:val="16"/>
        </w:numPr>
        <w:tabs>
          <w:tab w:val="left" w:pos="284"/>
        </w:tabs>
        <w:spacing w:line="244" w:lineRule="auto"/>
        <w:ind w:left="284" w:hanging="284"/>
        <w:jc w:val="both"/>
        <w:rPr>
          <w:rFonts w:cs="Calibri"/>
        </w:rPr>
      </w:pPr>
      <w:r w:rsidRPr="00461CDD">
        <w:rPr>
          <w:rFonts w:cs="Calibri"/>
          <w:b/>
        </w:rPr>
        <w:t>Moje osobné údaje budú poskytnuté Sprostredkovateľo</w:t>
      </w:r>
      <w:r w:rsidR="009C2CB4" w:rsidRPr="00975FF6">
        <w:rPr>
          <w:rFonts w:cs="Calibri"/>
          <w:b/>
        </w:rPr>
        <w:t>vi</w:t>
      </w:r>
      <w:r w:rsidRPr="00461CDD">
        <w:rPr>
          <w:rFonts w:cs="Calibri"/>
        </w:rPr>
        <w:t>, ktor</w:t>
      </w:r>
      <w:r w:rsidR="009C2CB4" w:rsidRPr="00975FF6">
        <w:rPr>
          <w:rFonts w:cs="Calibri"/>
        </w:rPr>
        <w:t>ý</w:t>
      </w:r>
      <w:r w:rsidRPr="00461CDD">
        <w:rPr>
          <w:rFonts w:cs="Calibri"/>
        </w:rPr>
        <w:t xml:space="preserve"> bud</w:t>
      </w:r>
      <w:r w:rsidR="009C2CB4" w:rsidRPr="00975FF6">
        <w:rPr>
          <w:rFonts w:cs="Calibri"/>
        </w:rPr>
        <w:t>e</w:t>
      </w:r>
      <w:r w:rsidRPr="00461CDD">
        <w:rPr>
          <w:rFonts w:cs="Calibri"/>
        </w:rPr>
        <w:t xml:space="preserve"> poskytovať Prevádzkovateľovi</w:t>
      </w:r>
      <w:r w:rsidRPr="00461CDD">
        <w:rPr>
          <w:rFonts w:cs="Calibri"/>
          <w:b/>
        </w:rPr>
        <w:t xml:space="preserve"> </w:t>
      </w:r>
      <w:r w:rsidRPr="00461CDD">
        <w:rPr>
          <w:rFonts w:cs="Calibri"/>
        </w:rPr>
        <w:t>služby správy a údržby technických a softwarových zariadení, na ktorých budú Moje osobné údaje uložené a súčasn</w:t>
      </w:r>
      <w:r w:rsidRPr="0061046F">
        <w:rPr>
          <w:rFonts w:cs="Calibri"/>
        </w:rPr>
        <w:t xml:space="preserve">e </w:t>
      </w:r>
      <w:r w:rsidR="0098025B" w:rsidRPr="00975FF6">
        <w:rPr>
          <w:rFonts w:cs="Calibri"/>
        </w:rPr>
        <w:t>bud</w:t>
      </w:r>
      <w:r w:rsidR="009C2CB4" w:rsidRPr="00975FF6">
        <w:rPr>
          <w:rFonts w:cs="Calibri"/>
        </w:rPr>
        <w:t>e</w:t>
      </w:r>
      <w:r w:rsidR="0098025B" w:rsidRPr="00975FF6">
        <w:rPr>
          <w:rFonts w:cs="Calibri"/>
        </w:rPr>
        <w:t xml:space="preserve"> </w:t>
      </w:r>
      <w:r w:rsidRPr="00461CDD">
        <w:rPr>
          <w:rFonts w:cs="Calibri"/>
        </w:rPr>
        <w:t xml:space="preserve">zaisťovať rozosielanie newsletteru. Ku dňu poskytnutia tohto súhlasu je týmto Sprostredkovateľom spoločnosť </w:t>
      </w:r>
      <w:r w:rsidRPr="00461CDD">
        <w:rPr>
          <w:rFonts w:cs="Calibri"/>
          <w:b/>
        </w:rPr>
        <w:t>Just IT Pro</w:t>
      </w:r>
      <w:r w:rsidRPr="00461CDD">
        <w:rPr>
          <w:rFonts w:cs="Calibri"/>
        </w:rPr>
        <w:t>, s.r.o., IČO: 037 50 281, so sídlom Šlechtitelů 813/21, Holice, 779</w:t>
      </w:r>
      <w:r w:rsidR="0098025B" w:rsidRPr="00975FF6">
        <w:rPr>
          <w:rFonts w:cs="Calibri"/>
        </w:rPr>
        <w:t xml:space="preserve"> 00 </w:t>
      </w:r>
      <w:r w:rsidRPr="00461CDD">
        <w:rPr>
          <w:rFonts w:cs="Calibri"/>
        </w:rPr>
        <w:t>Olomouc, Česká republika (ďalej všeobecne len ako „Sprostredkovateľ“). Povinnosti Sprostredkovateľa v oblasti ochrany osobných údajov vyplývajú z GDPR.</w:t>
      </w:r>
    </w:p>
    <w:p w14:paraId="3F2C0443" w14:textId="77777777" w:rsidR="00975FF6" w:rsidRPr="0061046F" w:rsidRDefault="00975FF6">
      <w:pPr>
        <w:spacing w:line="207" w:lineRule="exact"/>
        <w:rPr>
          <w:rFonts w:eastAsia="Times New Roman" w:cs="Calibri"/>
        </w:rPr>
      </w:pPr>
    </w:p>
    <w:p w14:paraId="16AC4599" w14:textId="77777777" w:rsidR="00975FF6" w:rsidRPr="0061046F" w:rsidRDefault="00975FF6">
      <w:pPr>
        <w:spacing w:line="256" w:lineRule="auto"/>
        <w:ind w:left="284"/>
        <w:jc w:val="both"/>
        <w:rPr>
          <w:rFonts w:cs="Calibri"/>
          <w:b/>
        </w:rPr>
      </w:pPr>
      <w:r w:rsidRPr="00461CDD">
        <w:rPr>
          <w:rFonts w:cs="Calibri"/>
        </w:rPr>
        <w:t xml:space="preserve">Ak moje sprostredkovanie vo vzťahu k Prevádzkovateľovi či Ďalšiemu prevádzkovateľovi uskutočnila personálna agentúra, s ktorou som bol/a v kontakte, potom ďalej </w:t>
      </w:r>
      <w:r w:rsidRPr="00461CDD">
        <w:rPr>
          <w:rFonts w:cs="Calibri"/>
          <w:b/>
        </w:rPr>
        <w:t>môžu byť Moje osobné údaje uvedené v</w:t>
      </w:r>
      <w:r w:rsidRPr="00461CDD">
        <w:rPr>
          <w:rFonts w:cs="Calibri"/>
        </w:rPr>
        <w:t xml:space="preserve"> </w:t>
      </w:r>
      <w:r w:rsidRPr="0061046F">
        <w:rPr>
          <w:rFonts w:cs="Calibri"/>
          <w:b/>
        </w:rPr>
        <w:t>bode 2 v odstavci 5 tejto informácie zdieľané tiež s touto personálnou agentúrou.</w:t>
      </w:r>
    </w:p>
    <w:p w14:paraId="69F6CE74" w14:textId="77777777" w:rsidR="00975FF6" w:rsidRPr="0061046F" w:rsidRDefault="00975FF6">
      <w:pPr>
        <w:spacing w:line="196" w:lineRule="exact"/>
        <w:rPr>
          <w:rFonts w:eastAsia="Times New Roman" w:cs="Calibri"/>
        </w:rPr>
      </w:pPr>
    </w:p>
    <w:p w14:paraId="3C5B2A1B" w14:textId="77777777" w:rsidR="00975FF6" w:rsidRPr="00461CDD" w:rsidRDefault="00975FF6">
      <w:pPr>
        <w:spacing w:line="273" w:lineRule="auto"/>
        <w:ind w:left="284"/>
        <w:jc w:val="both"/>
        <w:rPr>
          <w:rFonts w:cs="Calibri"/>
          <w:b/>
        </w:rPr>
      </w:pPr>
      <w:r w:rsidRPr="00461CDD">
        <w:rPr>
          <w:rFonts w:cs="Calibri"/>
          <w:b/>
        </w:rPr>
        <w:t xml:space="preserve">Moje osobné údaje sú ďalej poskytnuté </w:t>
      </w:r>
      <w:r w:rsidR="00B65F88" w:rsidRPr="00461CDD">
        <w:rPr>
          <w:rFonts w:cs="Calibri"/>
          <w:b/>
        </w:rPr>
        <w:t xml:space="preserve">sprostredkovateľovi </w:t>
      </w:r>
      <w:r w:rsidRPr="00461CDD">
        <w:rPr>
          <w:rFonts w:cs="Calibri"/>
          <w:b/>
        </w:rPr>
        <w:t>twilio.com, ktorý zabezpečuje rozosielanie informatívnych SMS kandidátovi o termíne a mieste konania výberového konania.</w:t>
      </w:r>
      <w:r w:rsidR="00916A47" w:rsidRPr="00975FF6">
        <w:rPr>
          <w:rFonts w:cs="Calibri"/>
        </w:rPr>
        <w:t xml:space="preserve"> </w:t>
      </w:r>
      <w:r w:rsidRPr="00461CDD">
        <w:rPr>
          <w:rFonts w:cs="Calibri"/>
        </w:rPr>
        <w:t xml:space="preserve">Moje osobné údaje sú poskytnuté i </w:t>
      </w:r>
      <w:r w:rsidR="009C2CB4" w:rsidRPr="00975FF6">
        <w:rPr>
          <w:rFonts w:cs="Calibri"/>
        </w:rPr>
        <w:t>s</w:t>
      </w:r>
      <w:r w:rsidR="009C2CB4" w:rsidRPr="00461CDD">
        <w:rPr>
          <w:rFonts w:cs="Calibri"/>
        </w:rPr>
        <w:t>prostredkovateľom</w:t>
      </w:r>
      <w:r w:rsidRPr="00461CDD">
        <w:rPr>
          <w:rFonts w:cs="Calibri"/>
        </w:rPr>
        <w:t xml:space="preserve">, </w:t>
      </w:r>
      <w:r w:rsidRPr="00461CDD">
        <w:rPr>
          <w:rFonts w:cs="Calibri"/>
          <w:b/>
        </w:rPr>
        <w:t>ktorí zaisťujú funkčnosť a prevádzku chatbota</w:t>
      </w:r>
      <w:r w:rsidRPr="00461CDD">
        <w:rPr>
          <w:rFonts w:cs="Calibri"/>
        </w:rPr>
        <w:t xml:space="preserve"> a </w:t>
      </w:r>
      <w:r w:rsidR="009C2CB4" w:rsidRPr="00975FF6">
        <w:rPr>
          <w:rFonts w:cs="Calibri"/>
        </w:rPr>
        <w:t>s</w:t>
      </w:r>
      <w:r w:rsidR="009C2CB4" w:rsidRPr="00461CDD">
        <w:rPr>
          <w:rFonts w:cs="Calibri"/>
        </w:rPr>
        <w:t>prostredkovateľom</w:t>
      </w:r>
      <w:r w:rsidRPr="00461CDD">
        <w:rPr>
          <w:rFonts w:cs="Calibri"/>
        </w:rPr>
        <w:t xml:space="preserve">, </w:t>
      </w:r>
      <w:r w:rsidRPr="00461CDD">
        <w:rPr>
          <w:rFonts w:cs="Calibri"/>
          <w:b/>
        </w:rPr>
        <w:t>ktorí zaisťujú tvorbu personalizovaného videa.</w:t>
      </w:r>
    </w:p>
    <w:p w14:paraId="106B3237" w14:textId="77777777" w:rsidR="00975FF6" w:rsidRPr="0061046F" w:rsidRDefault="00975FF6">
      <w:pPr>
        <w:spacing w:line="179" w:lineRule="exact"/>
        <w:rPr>
          <w:rFonts w:eastAsia="Times New Roman" w:cs="Calibri"/>
        </w:rPr>
      </w:pPr>
    </w:p>
    <w:p w14:paraId="7B722ABD" w14:textId="77777777" w:rsidR="00975FF6" w:rsidRPr="00461CDD" w:rsidRDefault="00975FF6">
      <w:pPr>
        <w:spacing w:line="273" w:lineRule="auto"/>
        <w:ind w:left="284"/>
        <w:jc w:val="both"/>
        <w:rPr>
          <w:rFonts w:cs="Calibri"/>
          <w:b/>
        </w:rPr>
      </w:pPr>
      <w:r w:rsidRPr="00461CDD">
        <w:rPr>
          <w:rFonts w:cs="Calibri"/>
          <w:b/>
        </w:rPr>
        <w:t>Niektoré osobné údaje, ktoré Prevádzkovateľ spracováva, môže zdie</w:t>
      </w:r>
      <w:r w:rsidR="00707907" w:rsidRPr="00975FF6">
        <w:rPr>
          <w:rFonts w:cs="Calibri"/>
          <w:b/>
        </w:rPr>
        <w:t>ľ</w:t>
      </w:r>
      <w:r w:rsidRPr="00461CDD">
        <w:rPr>
          <w:rFonts w:cs="Calibri"/>
          <w:b/>
        </w:rPr>
        <w:t>ať so štátnymi orgánmi alebo inými tretími osobami pri plnení povinností podľa právnych predpisov.</w:t>
      </w:r>
    </w:p>
    <w:p w14:paraId="65DE8ECB" w14:textId="77777777" w:rsidR="00975FF6" w:rsidRPr="0061046F" w:rsidRDefault="00975FF6">
      <w:pPr>
        <w:spacing w:line="179" w:lineRule="exact"/>
        <w:rPr>
          <w:rFonts w:eastAsia="Times New Roman" w:cs="Calibri"/>
        </w:rPr>
      </w:pPr>
    </w:p>
    <w:p w14:paraId="2618DE96" w14:textId="77777777" w:rsidR="00975FF6" w:rsidRPr="00461CDD" w:rsidRDefault="00975FF6">
      <w:pPr>
        <w:numPr>
          <w:ilvl w:val="0"/>
          <w:numId w:val="17"/>
        </w:numPr>
        <w:tabs>
          <w:tab w:val="left" w:pos="284"/>
        </w:tabs>
        <w:spacing w:line="0" w:lineRule="atLeast"/>
        <w:ind w:left="284" w:hanging="284"/>
        <w:rPr>
          <w:rFonts w:cs="Calibri"/>
          <w:b/>
        </w:rPr>
      </w:pPr>
      <w:r w:rsidRPr="00461CDD">
        <w:rPr>
          <w:rFonts w:cs="Calibri"/>
          <w:b/>
        </w:rPr>
        <w:t>Som oboznámený/a s tým, že k Mojim osobným údajom môžu mať konkrétne prístup:</w:t>
      </w:r>
    </w:p>
    <w:p w14:paraId="231FD5FE" w14:textId="77777777" w:rsidR="00975FF6" w:rsidRPr="00461CDD" w:rsidRDefault="00975FF6">
      <w:pPr>
        <w:spacing w:line="11" w:lineRule="exact"/>
        <w:rPr>
          <w:rFonts w:cs="Calibri"/>
          <w:b/>
        </w:rPr>
      </w:pPr>
    </w:p>
    <w:p w14:paraId="17613F47" w14:textId="77777777" w:rsidR="00975FF6" w:rsidRPr="0061046F" w:rsidRDefault="00975FF6" w:rsidP="0061046F">
      <w:pPr>
        <w:spacing w:line="0" w:lineRule="atLeast"/>
        <w:ind w:left="244"/>
        <w:jc w:val="both"/>
        <w:rPr>
          <w:rFonts w:cs="Calibri"/>
        </w:rPr>
      </w:pPr>
      <w:r w:rsidRPr="00461CDD">
        <w:rPr>
          <w:rFonts w:cs="Calibri"/>
          <w:b/>
        </w:rPr>
        <w:t xml:space="preserve">I.    </w:t>
      </w:r>
      <w:r w:rsidR="00B54E8F" w:rsidRPr="0061046F">
        <w:rPr>
          <w:rFonts w:cs="Calibri"/>
          <w:b/>
        </w:rPr>
        <w:tab/>
      </w:r>
      <w:r w:rsidRPr="0061046F">
        <w:rPr>
          <w:rFonts w:cs="Calibri"/>
        </w:rPr>
        <w:t xml:space="preserve">personalisti, ktorí sú </w:t>
      </w:r>
      <w:r w:rsidR="00B54E8F" w:rsidRPr="0061046F">
        <w:rPr>
          <w:rFonts w:cs="Calibri"/>
        </w:rPr>
        <w:t xml:space="preserve">pracovníkmi </w:t>
      </w:r>
      <w:r w:rsidRPr="0061046F">
        <w:rPr>
          <w:rFonts w:cs="Calibri"/>
        </w:rPr>
        <w:t>Prevádzkovateľa či Ďalších prevádzkovateľov ,</w:t>
      </w:r>
    </w:p>
    <w:p w14:paraId="08C53DA5" w14:textId="77777777" w:rsidR="00975FF6" w:rsidRPr="0061046F" w:rsidRDefault="00975FF6" w:rsidP="0061046F">
      <w:pPr>
        <w:spacing w:line="1" w:lineRule="exact"/>
        <w:jc w:val="both"/>
        <w:rPr>
          <w:rFonts w:eastAsia="Times New Roman" w:cs="Calibri"/>
        </w:rPr>
      </w:pPr>
    </w:p>
    <w:p w14:paraId="11DA94EC" w14:textId="77777777" w:rsidR="00975FF6" w:rsidRPr="00461CDD" w:rsidRDefault="00975FF6" w:rsidP="00BC15B2">
      <w:pPr>
        <w:numPr>
          <w:ilvl w:val="0"/>
          <w:numId w:val="18"/>
        </w:numPr>
        <w:tabs>
          <w:tab w:val="left" w:pos="724"/>
        </w:tabs>
        <w:spacing w:line="0" w:lineRule="atLeast"/>
        <w:ind w:left="724" w:hanging="527"/>
        <w:jc w:val="both"/>
        <w:rPr>
          <w:rFonts w:cs="Calibri"/>
          <w:b/>
        </w:rPr>
      </w:pPr>
      <w:r w:rsidRPr="00461CDD">
        <w:rPr>
          <w:rFonts w:cs="Calibri"/>
        </w:rPr>
        <w:t xml:space="preserve">nadriadený </w:t>
      </w:r>
      <w:r w:rsidR="00B54E8F" w:rsidRPr="00461CDD">
        <w:rPr>
          <w:rFonts w:cs="Calibri"/>
        </w:rPr>
        <w:t xml:space="preserve">pracovník </w:t>
      </w:r>
      <w:r w:rsidRPr="00461CDD">
        <w:rPr>
          <w:rFonts w:cs="Calibri"/>
        </w:rPr>
        <w:t xml:space="preserve">Prevádzkovateľa či Ďalšieho prevádzkovateľa, do ktorého právomocí spadá pracovná pozícia, ktorá má byť obsadzovaná, popr. </w:t>
      </w:r>
      <w:r w:rsidR="00916A47" w:rsidRPr="00975FF6">
        <w:rPr>
          <w:rFonts w:cs="Calibri"/>
        </w:rPr>
        <w:t>š</w:t>
      </w:r>
      <w:r w:rsidR="00916A47" w:rsidRPr="00461CDD">
        <w:rPr>
          <w:rFonts w:cs="Calibri"/>
        </w:rPr>
        <w:t xml:space="preserve">tatutárny </w:t>
      </w:r>
      <w:r w:rsidRPr="00461CDD">
        <w:rPr>
          <w:rFonts w:cs="Calibri"/>
        </w:rPr>
        <w:t>orgán Prevádzkovateľa či Ďalšieho prevádzkovateľa (konatelia, členovia predstavenstva a i.),</w:t>
      </w:r>
    </w:p>
    <w:p w14:paraId="098FDB22" w14:textId="77777777" w:rsidR="00975FF6" w:rsidRPr="0061046F" w:rsidRDefault="00975FF6" w:rsidP="0061046F">
      <w:pPr>
        <w:spacing w:line="2" w:lineRule="exact"/>
        <w:jc w:val="both"/>
        <w:rPr>
          <w:rFonts w:eastAsia="Times New Roman" w:cs="Calibri"/>
        </w:rPr>
      </w:pPr>
    </w:p>
    <w:p w14:paraId="6ED66012" w14:textId="77777777" w:rsidR="00975FF6" w:rsidRPr="00461CDD" w:rsidRDefault="00975FF6" w:rsidP="0061046F">
      <w:pPr>
        <w:numPr>
          <w:ilvl w:val="0"/>
          <w:numId w:val="19"/>
        </w:numPr>
        <w:tabs>
          <w:tab w:val="left" w:pos="724"/>
        </w:tabs>
        <w:spacing w:line="0" w:lineRule="atLeast"/>
        <w:ind w:left="724" w:hanging="580"/>
        <w:jc w:val="both"/>
        <w:rPr>
          <w:rFonts w:cs="Calibri"/>
          <w:b/>
        </w:rPr>
      </w:pPr>
      <w:r w:rsidRPr="00461CDD">
        <w:rPr>
          <w:rFonts w:cs="Calibri"/>
        </w:rPr>
        <w:t>Sprostredkovate, resp. osoby činné pre Sprostredkovateľ</w:t>
      </w:r>
      <w:r w:rsidR="00916A47" w:rsidRPr="00975FF6">
        <w:rPr>
          <w:rFonts w:cs="Calibri"/>
        </w:rPr>
        <w:t>ov</w:t>
      </w:r>
      <w:r w:rsidRPr="00461CDD">
        <w:rPr>
          <w:rFonts w:cs="Calibri"/>
        </w:rPr>
        <w:t>, ak je ich náplňou práce činnosť v oblasti správy a údržby technických a softwarových zariadení, na ktorých budú Moje osobné údaje uložené,</w:t>
      </w:r>
    </w:p>
    <w:p w14:paraId="31307FA3" w14:textId="77777777" w:rsidR="00975FF6" w:rsidRPr="0061046F" w:rsidRDefault="00975FF6" w:rsidP="0061046F">
      <w:pPr>
        <w:spacing w:line="1" w:lineRule="exact"/>
        <w:jc w:val="both"/>
        <w:rPr>
          <w:rFonts w:eastAsia="Times New Roman" w:cs="Calibri"/>
        </w:rPr>
      </w:pPr>
    </w:p>
    <w:p w14:paraId="2C9D55AD" w14:textId="77777777" w:rsidR="00975FF6" w:rsidRPr="00461CDD" w:rsidRDefault="00975FF6" w:rsidP="00BC15B2">
      <w:pPr>
        <w:tabs>
          <w:tab w:val="left" w:pos="703"/>
        </w:tabs>
        <w:spacing w:line="243" w:lineRule="auto"/>
        <w:ind w:left="724" w:hanging="599"/>
        <w:jc w:val="both"/>
        <w:rPr>
          <w:rFonts w:cs="Calibri"/>
        </w:rPr>
      </w:pPr>
      <w:r w:rsidRPr="00461CDD">
        <w:rPr>
          <w:rFonts w:cs="Calibri"/>
          <w:b/>
        </w:rPr>
        <w:t>IV.</w:t>
      </w:r>
      <w:r w:rsidRPr="0061046F">
        <w:rPr>
          <w:rFonts w:eastAsia="Times New Roman" w:cs="Calibri"/>
        </w:rPr>
        <w:tab/>
      </w:r>
      <w:r w:rsidRPr="00461CDD">
        <w:rPr>
          <w:rFonts w:cs="Calibri"/>
        </w:rPr>
        <w:t>príslušná personálna agentúra – ak moje sprostredkovanie vo vzťahu k Prevádzkovateľovi či Ďalšiemu prevádzkovateľovi uskutočnila personálna agentúra, s ktorou som bol/a v kontakte, a to ak sa jedná o Moje osobné údaje uvedené v bode 2 v odseku 5 tohto súhlasu.</w:t>
      </w:r>
    </w:p>
    <w:p w14:paraId="2AEC8FF0" w14:textId="77777777" w:rsidR="00975FF6" w:rsidRPr="0061046F" w:rsidRDefault="00975FF6">
      <w:pPr>
        <w:spacing w:line="217" w:lineRule="exact"/>
        <w:rPr>
          <w:rFonts w:eastAsia="Times New Roman" w:cs="Calibri"/>
        </w:rPr>
      </w:pPr>
    </w:p>
    <w:p w14:paraId="505AA59B" w14:textId="77777777" w:rsidR="00975FF6" w:rsidRPr="00461CDD" w:rsidRDefault="00975FF6" w:rsidP="0061046F">
      <w:pPr>
        <w:numPr>
          <w:ilvl w:val="0"/>
          <w:numId w:val="20"/>
        </w:numPr>
        <w:tabs>
          <w:tab w:val="left" w:pos="284"/>
        </w:tabs>
        <w:spacing w:line="273" w:lineRule="auto"/>
        <w:ind w:left="284" w:hanging="284"/>
        <w:jc w:val="both"/>
        <w:rPr>
          <w:rFonts w:cs="Calibri"/>
          <w:b/>
        </w:rPr>
      </w:pPr>
      <w:r w:rsidRPr="00461CDD">
        <w:rPr>
          <w:rFonts w:cs="Calibri"/>
        </w:rPr>
        <w:t xml:space="preserve">Som oboznámený/a s tým, že </w:t>
      </w:r>
      <w:r w:rsidRPr="00461CDD">
        <w:rPr>
          <w:rFonts w:cs="Calibri"/>
          <w:b/>
        </w:rPr>
        <w:t>právnym dôvodom pre spracovanie Mojich osobných údajov</w:t>
      </w:r>
      <w:r w:rsidR="00916A47" w:rsidRPr="00975FF6">
        <w:rPr>
          <w:rFonts w:cs="Calibri"/>
          <w:b/>
        </w:rPr>
        <w:t xml:space="preserve"> </w:t>
      </w:r>
      <w:r w:rsidR="00916A47" w:rsidRPr="00975FF6">
        <w:rPr>
          <w:rFonts w:cs="Calibri"/>
        </w:rPr>
        <w:t>P</w:t>
      </w:r>
      <w:r w:rsidRPr="00461CDD">
        <w:rPr>
          <w:rFonts w:cs="Calibri"/>
        </w:rPr>
        <w:t>revádzkovateľom, Sprostredkovateľ</w:t>
      </w:r>
      <w:r w:rsidR="00461CDD">
        <w:rPr>
          <w:rFonts w:cs="Calibri"/>
        </w:rPr>
        <w:t>om</w:t>
      </w:r>
      <w:r w:rsidRPr="00461CDD">
        <w:rPr>
          <w:rFonts w:cs="Calibri"/>
        </w:rPr>
        <w:t xml:space="preserve"> a Ďalšími prevádzkovateľmi </w:t>
      </w:r>
      <w:r w:rsidRPr="00461CDD">
        <w:rPr>
          <w:rFonts w:cs="Calibri"/>
          <w:b/>
        </w:rPr>
        <w:t>je môj súhlas</w:t>
      </w:r>
      <w:r w:rsidRPr="00461CDD">
        <w:rPr>
          <w:rFonts w:cs="Calibri"/>
        </w:rPr>
        <w:t>.</w:t>
      </w:r>
    </w:p>
    <w:p w14:paraId="409006B9" w14:textId="77777777" w:rsidR="00975FF6" w:rsidRPr="0061046F" w:rsidRDefault="00975FF6">
      <w:pPr>
        <w:spacing w:line="179" w:lineRule="exact"/>
        <w:rPr>
          <w:rFonts w:eastAsia="Times New Roman" w:cs="Calibri"/>
        </w:rPr>
      </w:pPr>
    </w:p>
    <w:p w14:paraId="705EB1C2" w14:textId="77777777" w:rsidR="00975FF6" w:rsidRPr="00461CDD" w:rsidRDefault="00975FF6" w:rsidP="00BC15B2">
      <w:pPr>
        <w:tabs>
          <w:tab w:val="left" w:pos="263"/>
        </w:tabs>
        <w:spacing w:line="254" w:lineRule="auto"/>
        <w:ind w:left="284" w:hanging="279"/>
        <w:jc w:val="both"/>
        <w:rPr>
          <w:rFonts w:cs="Calibri"/>
        </w:rPr>
      </w:pPr>
      <w:r w:rsidRPr="00461CDD">
        <w:rPr>
          <w:rFonts w:cs="Calibri"/>
          <w:b/>
        </w:rPr>
        <w:t>9.</w:t>
      </w:r>
      <w:r w:rsidRPr="0061046F">
        <w:rPr>
          <w:rFonts w:eastAsia="Times New Roman" w:cs="Calibri"/>
        </w:rPr>
        <w:tab/>
      </w:r>
      <w:r w:rsidRPr="00461CDD">
        <w:rPr>
          <w:rFonts w:cs="Calibri"/>
        </w:rPr>
        <w:t xml:space="preserve">Som oboznámený/á s tým, že </w:t>
      </w:r>
      <w:r w:rsidRPr="00461CDD">
        <w:rPr>
          <w:rFonts w:cs="Calibri"/>
          <w:b/>
        </w:rPr>
        <w:t xml:space="preserve">poskytnutie Mojich osobných údajov </w:t>
      </w:r>
      <w:r w:rsidRPr="0061046F">
        <w:rPr>
          <w:rFonts w:cs="Calibri"/>
        </w:rPr>
        <w:t>Spoločným</w:t>
      </w:r>
      <w:r w:rsidRPr="00461CDD">
        <w:rPr>
          <w:rFonts w:cs="Calibri"/>
        </w:rPr>
        <w:t xml:space="preserve"> prevádzkovateľom </w:t>
      </w:r>
      <w:r w:rsidRPr="00461CDD">
        <w:rPr>
          <w:rFonts w:cs="Calibri"/>
          <w:b/>
        </w:rPr>
        <w:t xml:space="preserve">a udelenie tohto súhlasu </w:t>
      </w:r>
      <w:r w:rsidRPr="00461CDD">
        <w:rPr>
          <w:rFonts w:cs="Calibri"/>
        </w:rPr>
        <w:t>so spracovaním Mojich osobných údajov nie je mojou povinnosťou, tj. že</w:t>
      </w:r>
      <w:r w:rsidRPr="00461CDD">
        <w:rPr>
          <w:rFonts w:cs="Calibri"/>
          <w:b/>
        </w:rPr>
        <w:t xml:space="preserve"> je celkom na dobrovoľnej báze a záleží len na mojom uvážení</w:t>
      </w:r>
      <w:r w:rsidRPr="00461CDD">
        <w:rPr>
          <w:rFonts w:cs="Calibri"/>
        </w:rPr>
        <w:t>.</w:t>
      </w:r>
    </w:p>
    <w:p w14:paraId="7BD65569" w14:textId="77777777" w:rsidR="00975FF6" w:rsidRPr="0061046F" w:rsidRDefault="00975FF6" w:rsidP="0061046F">
      <w:pPr>
        <w:spacing w:line="199" w:lineRule="exact"/>
        <w:jc w:val="both"/>
        <w:rPr>
          <w:rFonts w:eastAsia="Times New Roman" w:cs="Calibri"/>
        </w:rPr>
      </w:pPr>
    </w:p>
    <w:p w14:paraId="689799C0" w14:textId="77777777" w:rsidR="00975FF6" w:rsidRPr="00461CDD" w:rsidRDefault="00975FF6" w:rsidP="0061046F">
      <w:pPr>
        <w:spacing w:line="0" w:lineRule="atLeast"/>
        <w:ind w:left="4"/>
        <w:jc w:val="both"/>
        <w:rPr>
          <w:rFonts w:cs="Calibri"/>
          <w:b/>
        </w:rPr>
      </w:pPr>
      <w:r w:rsidRPr="00461CDD">
        <w:rPr>
          <w:rFonts w:cs="Calibri"/>
          <w:b/>
        </w:rPr>
        <w:t>10. Beriem na vedomie informácie o zabezpečení bezpečnosti Mojich osobných údajov, že:</w:t>
      </w:r>
    </w:p>
    <w:p w14:paraId="1AF2374A" w14:textId="77777777" w:rsidR="00975FF6" w:rsidRPr="0061046F" w:rsidRDefault="00975FF6" w:rsidP="0061046F">
      <w:pPr>
        <w:spacing w:line="17" w:lineRule="exact"/>
        <w:jc w:val="both"/>
        <w:rPr>
          <w:rFonts w:eastAsia="Times New Roman" w:cs="Calibri"/>
        </w:rPr>
      </w:pPr>
    </w:p>
    <w:p w14:paraId="593FD1DF" w14:textId="77777777" w:rsidR="00975FF6" w:rsidRPr="00461CDD" w:rsidRDefault="00975FF6" w:rsidP="0061046F">
      <w:pPr>
        <w:spacing w:line="0" w:lineRule="atLeast"/>
        <w:ind w:left="704" w:hanging="562"/>
        <w:jc w:val="both"/>
        <w:rPr>
          <w:rFonts w:cs="Calibri"/>
        </w:rPr>
      </w:pPr>
      <w:r w:rsidRPr="00461CDD">
        <w:rPr>
          <w:rFonts w:cs="Calibri"/>
          <w:b/>
        </w:rPr>
        <w:t>I.</w:t>
      </w:r>
      <w:r w:rsidRPr="0061046F">
        <w:rPr>
          <w:rFonts w:eastAsia="Times New Roman" w:cs="Calibri"/>
        </w:rPr>
        <w:tab/>
      </w:r>
      <w:r w:rsidR="00B54E8F" w:rsidRPr="00461CDD">
        <w:rPr>
          <w:rFonts w:cs="Calibri"/>
        </w:rPr>
        <w:t xml:space="preserve">Spoloční prevádzkovatelia  </w:t>
      </w:r>
      <w:r w:rsidRPr="00461CDD">
        <w:rPr>
          <w:rFonts w:cs="Calibri"/>
        </w:rPr>
        <w:t>a  Sprostredkovate</w:t>
      </w:r>
      <w:r w:rsidR="00B65F88" w:rsidRPr="00461CDD">
        <w:rPr>
          <w:rFonts w:cs="Calibri"/>
        </w:rPr>
        <w:t>lia</w:t>
      </w:r>
      <w:r w:rsidRPr="00461CDD">
        <w:rPr>
          <w:rFonts w:cs="Calibri"/>
        </w:rPr>
        <w:t xml:space="preserve">  prijali  účinné  bezpečnostné  opatrenia,  aby  nemohlo  dôjsť</w:t>
      </w:r>
      <w:r w:rsidR="00B65F88" w:rsidRPr="00461CDD">
        <w:rPr>
          <w:rFonts w:cs="Calibri"/>
        </w:rPr>
        <w:t xml:space="preserve"> </w:t>
      </w:r>
      <w:r w:rsidRPr="00461CDD">
        <w:rPr>
          <w:rFonts w:cs="Calibri"/>
        </w:rPr>
        <w:t>k neoprávnenému alebo náhodnému prístupu k Mojim osobným údajom, k ich neoprávnenej zmene,</w:t>
      </w:r>
      <w:r w:rsidR="00916A47" w:rsidRPr="00975FF6">
        <w:rPr>
          <w:rFonts w:cs="Calibri"/>
        </w:rPr>
        <w:t xml:space="preserve"> </w:t>
      </w:r>
      <w:r w:rsidRPr="00461CDD">
        <w:rPr>
          <w:rFonts w:cs="Calibri"/>
        </w:rPr>
        <w:t>zničeniu či strate, ako aj k inému nedovolenému spracovaniu Mojich osobných údajov;</w:t>
      </w:r>
    </w:p>
    <w:p w14:paraId="00633680" w14:textId="77777777" w:rsidR="00975FF6" w:rsidRPr="0061046F" w:rsidRDefault="00975FF6" w:rsidP="0061046F">
      <w:pPr>
        <w:spacing w:line="1" w:lineRule="exact"/>
        <w:jc w:val="both"/>
        <w:rPr>
          <w:rFonts w:eastAsia="Times New Roman" w:cs="Calibri"/>
        </w:rPr>
      </w:pPr>
    </w:p>
    <w:p w14:paraId="792E81D9" w14:textId="77777777" w:rsidR="00975FF6" w:rsidRPr="0061046F" w:rsidRDefault="00975FF6" w:rsidP="0061046F">
      <w:pPr>
        <w:numPr>
          <w:ilvl w:val="0"/>
          <w:numId w:val="21"/>
        </w:numPr>
        <w:tabs>
          <w:tab w:val="left" w:pos="704"/>
        </w:tabs>
        <w:spacing w:line="238" w:lineRule="auto"/>
        <w:ind w:left="704" w:hanging="562"/>
        <w:jc w:val="both"/>
        <w:rPr>
          <w:rFonts w:cs="Calibri"/>
          <w:b/>
        </w:rPr>
      </w:pPr>
      <w:r w:rsidRPr="00461CDD">
        <w:rPr>
          <w:rFonts w:cs="Calibri"/>
        </w:rPr>
        <w:t>medzi Prevádzkovateľom a</w:t>
      </w:r>
      <w:r w:rsidR="00B65F88" w:rsidRPr="00461CDD">
        <w:rPr>
          <w:rFonts w:cs="Calibri"/>
        </w:rPr>
        <w:t xml:space="preserve"> jednotlivými </w:t>
      </w:r>
      <w:r w:rsidRPr="00461CDD">
        <w:rPr>
          <w:rFonts w:cs="Calibri"/>
        </w:rPr>
        <w:t>Sprostredkovateľ</w:t>
      </w:r>
      <w:r w:rsidR="00B65F88" w:rsidRPr="0061046F">
        <w:rPr>
          <w:rFonts w:cs="Calibri"/>
        </w:rPr>
        <w:t>mi</w:t>
      </w:r>
      <w:r w:rsidRPr="0061046F">
        <w:rPr>
          <w:rFonts w:cs="Calibri"/>
        </w:rPr>
        <w:t xml:space="preserve"> bola uzatvorená „zmluva o spracovaní osobných údajov“, ktorá okrem iného stanoví povinnosti Sprostredkovateľa v oblasti ochrany osobných údajov;</w:t>
      </w:r>
    </w:p>
    <w:p w14:paraId="08384844" w14:textId="77777777" w:rsidR="00975FF6" w:rsidRPr="0061046F" w:rsidRDefault="00975FF6" w:rsidP="0061046F">
      <w:pPr>
        <w:spacing w:line="1" w:lineRule="exact"/>
        <w:ind w:hanging="562"/>
        <w:jc w:val="both"/>
        <w:rPr>
          <w:rFonts w:eastAsia="Times New Roman" w:cs="Calibri"/>
        </w:rPr>
      </w:pPr>
    </w:p>
    <w:p w14:paraId="7238FFE3" w14:textId="77777777" w:rsidR="00975FF6" w:rsidRPr="0061046F" w:rsidRDefault="00975FF6" w:rsidP="0061046F">
      <w:pPr>
        <w:numPr>
          <w:ilvl w:val="0"/>
          <w:numId w:val="22"/>
        </w:numPr>
        <w:tabs>
          <w:tab w:val="left" w:pos="704"/>
        </w:tabs>
        <w:spacing w:line="0" w:lineRule="atLeast"/>
        <w:ind w:left="704" w:hanging="562"/>
        <w:jc w:val="both"/>
        <w:rPr>
          <w:rFonts w:cs="Calibri"/>
          <w:b/>
        </w:rPr>
      </w:pPr>
      <w:r w:rsidRPr="00461CDD">
        <w:rPr>
          <w:rFonts w:cs="Calibri"/>
        </w:rPr>
        <w:lastRenderedPageBreak/>
        <w:t>Sprostredkovate</w:t>
      </w:r>
      <w:r w:rsidR="00B65F88" w:rsidRPr="00461CDD">
        <w:rPr>
          <w:rFonts w:cs="Calibri"/>
        </w:rPr>
        <w:t>lia</w:t>
      </w:r>
      <w:r w:rsidRPr="00461CDD">
        <w:rPr>
          <w:rFonts w:cs="Calibri"/>
        </w:rPr>
        <w:t xml:space="preserve"> prijal</w:t>
      </w:r>
      <w:r w:rsidR="00B65F88" w:rsidRPr="00461CDD">
        <w:rPr>
          <w:rFonts w:cs="Calibri"/>
        </w:rPr>
        <w:t>i</w:t>
      </w:r>
      <w:r w:rsidRPr="00461CDD">
        <w:rPr>
          <w:rFonts w:cs="Calibri"/>
        </w:rPr>
        <w:t xml:space="preserve"> bezpe</w:t>
      </w:r>
      <w:r w:rsidRPr="0061046F">
        <w:rPr>
          <w:rFonts w:cs="Calibri"/>
        </w:rPr>
        <w:t>čnostnú smernicu, ktorá stanoví zodpovednosť za prevádzanie bezpečnostných opatrení;</w:t>
      </w:r>
    </w:p>
    <w:p w14:paraId="0FBDA798" w14:textId="77777777" w:rsidR="00975FF6" w:rsidRPr="0061046F" w:rsidRDefault="00975FF6" w:rsidP="0061046F">
      <w:pPr>
        <w:spacing w:line="1" w:lineRule="exact"/>
        <w:ind w:hanging="562"/>
        <w:jc w:val="both"/>
        <w:rPr>
          <w:rFonts w:eastAsia="Times New Roman" w:cs="Calibri"/>
        </w:rPr>
      </w:pPr>
    </w:p>
    <w:p w14:paraId="79D33D12" w14:textId="77777777" w:rsidR="00B65F88" w:rsidRPr="0061046F" w:rsidRDefault="00975FF6" w:rsidP="0061046F">
      <w:pPr>
        <w:tabs>
          <w:tab w:val="left" w:pos="683"/>
        </w:tabs>
        <w:spacing w:line="0" w:lineRule="atLeast"/>
        <w:ind w:left="704" w:hanging="562"/>
        <w:jc w:val="both"/>
        <w:rPr>
          <w:rFonts w:cs="Calibri"/>
        </w:rPr>
      </w:pPr>
      <w:r w:rsidRPr="00461CDD">
        <w:rPr>
          <w:rFonts w:cs="Calibri"/>
          <w:b/>
        </w:rPr>
        <w:t>IV.</w:t>
      </w:r>
      <w:r w:rsidRPr="0061046F">
        <w:rPr>
          <w:rFonts w:eastAsia="Times New Roman" w:cs="Calibri"/>
        </w:rPr>
        <w:tab/>
      </w:r>
      <w:r w:rsidR="00B65F88" w:rsidRPr="00461CDD">
        <w:rPr>
          <w:rFonts w:cs="Calibri"/>
        </w:rPr>
        <w:t xml:space="preserve">pracovníci </w:t>
      </w:r>
      <w:r w:rsidRPr="00461CDD">
        <w:rPr>
          <w:rFonts w:cs="Calibri"/>
        </w:rPr>
        <w:t>Prevádzkovateľa, Sprostredkovateľ</w:t>
      </w:r>
      <w:r w:rsidR="00B65F88" w:rsidRPr="00461CDD">
        <w:rPr>
          <w:rFonts w:cs="Calibri"/>
        </w:rPr>
        <w:t>ov</w:t>
      </w:r>
      <w:r w:rsidRPr="0061046F">
        <w:rPr>
          <w:rFonts w:cs="Calibri"/>
        </w:rPr>
        <w:t xml:space="preserve"> a Ďalších prevádzkovateľov sú povinní dodržiavať povinnosť mlčanlivosti vo vzťahu ku spracovávaným osobným údajom;</w:t>
      </w:r>
    </w:p>
    <w:p w14:paraId="37DAC6FD" w14:textId="77777777" w:rsidR="00975FF6" w:rsidRPr="00461CDD" w:rsidRDefault="00B65F88" w:rsidP="0061046F">
      <w:pPr>
        <w:tabs>
          <w:tab w:val="left" w:pos="683"/>
        </w:tabs>
        <w:spacing w:line="0" w:lineRule="atLeast"/>
        <w:ind w:left="704" w:hanging="562"/>
        <w:jc w:val="both"/>
        <w:rPr>
          <w:rFonts w:cs="Calibri"/>
        </w:rPr>
      </w:pPr>
      <w:r w:rsidRPr="0061046F">
        <w:rPr>
          <w:rFonts w:cs="Calibri"/>
          <w:b/>
        </w:rPr>
        <w:t>V.</w:t>
      </w:r>
      <w:r w:rsidRPr="0061046F">
        <w:rPr>
          <w:rFonts w:eastAsia="Times New Roman" w:cs="Calibri"/>
        </w:rPr>
        <w:tab/>
      </w:r>
      <w:r w:rsidR="00975FF6" w:rsidRPr="00461CDD">
        <w:rPr>
          <w:rFonts w:cs="Calibri"/>
        </w:rPr>
        <w:t xml:space="preserve">k Mojim osobným údajom majú prístup len (i) personalisti Spoločných prevádzkovateľov, (ii) </w:t>
      </w:r>
      <w:r w:rsidRPr="00461CDD">
        <w:rPr>
          <w:rFonts w:cs="Calibri"/>
        </w:rPr>
        <w:t xml:space="preserve">pracovníci </w:t>
      </w:r>
      <w:r w:rsidR="00975FF6" w:rsidRPr="00461CDD">
        <w:rPr>
          <w:rFonts w:cs="Calibri"/>
        </w:rPr>
        <w:t>Spoločných prevádzkovateľov, ktorí sú či majú byť priamymi nadriadenými vo vzťahu k pracovnej pozícii, na ktorej obsadenie je us</w:t>
      </w:r>
      <w:r w:rsidR="00975FF6" w:rsidRPr="0061046F">
        <w:rPr>
          <w:rFonts w:cs="Calibri"/>
        </w:rPr>
        <w:t>poriadané výberové konanie, a (iii) osoby činné pre</w:t>
      </w:r>
      <w:r w:rsidRPr="0061046F">
        <w:rPr>
          <w:rFonts w:cs="Calibri"/>
        </w:rPr>
        <w:t xml:space="preserve"> </w:t>
      </w:r>
      <w:bookmarkStart w:id="3" w:name="page4"/>
      <w:bookmarkEnd w:id="3"/>
      <w:r w:rsidR="00975FF6" w:rsidRPr="0061046F">
        <w:rPr>
          <w:rFonts w:cs="Calibri"/>
        </w:rPr>
        <w:t>Prevádzkovateľa a Sprostredko</w:t>
      </w:r>
      <w:r w:rsidR="00975FF6" w:rsidRPr="00461CDD">
        <w:rPr>
          <w:rFonts w:cs="Calibri"/>
        </w:rPr>
        <w:t xml:space="preserve">vateľa, </w:t>
      </w:r>
      <w:r w:rsidR="00461CDD" w:rsidRPr="00461CDD">
        <w:rPr>
          <w:rFonts w:cs="Calibri"/>
        </w:rPr>
        <w:t>ktor</w:t>
      </w:r>
      <w:r w:rsidR="00461CDD">
        <w:rPr>
          <w:rFonts w:cs="Calibri"/>
        </w:rPr>
        <w:t>ých</w:t>
      </w:r>
      <w:r w:rsidR="00461CDD" w:rsidRPr="00461CDD">
        <w:rPr>
          <w:rFonts w:cs="Calibri"/>
        </w:rPr>
        <w:t xml:space="preserve"> </w:t>
      </w:r>
      <w:r w:rsidR="00975FF6" w:rsidRPr="00461CDD">
        <w:rPr>
          <w:rFonts w:cs="Calibri"/>
        </w:rPr>
        <w:t>Prevádzkovateľ poveril správou a údržbou IT zariadení, ktorých pomocou sú Moje osobné údaje spracovávané;</w:t>
      </w:r>
    </w:p>
    <w:p w14:paraId="5F109DAB" w14:textId="77777777" w:rsidR="00975FF6" w:rsidRPr="0061046F" w:rsidRDefault="00975FF6" w:rsidP="0061046F">
      <w:pPr>
        <w:spacing w:line="1" w:lineRule="exact"/>
        <w:ind w:hanging="562"/>
        <w:jc w:val="both"/>
        <w:rPr>
          <w:rFonts w:eastAsia="Times New Roman" w:cs="Calibri"/>
        </w:rPr>
      </w:pPr>
    </w:p>
    <w:p w14:paraId="1B7D8715" w14:textId="77777777" w:rsidR="00975FF6" w:rsidRPr="00461CDD" w:rsidRDefault="00975FF6" w:rsidP="0061046F">
      <w:pPr>
        <w:tabs>
          <w:tab w:val="left" w:pos="683"/>
        </w:tabs>
        <w:spacing w:line="242" w:lineRule="auto"/>
        <w:ind w:left="704" w:right="20" w:hanging="562"/>
        <w:jc w:val="both"/>
        <w:rPr>
          <w:rFonts w:cs="Calibri"/>
        </w:rPr>
      </w:pPr>
      <w:r w:rsidRPr="00461CDD">
        <w:rPr>
          <w:rFonts w:cs="Calibri"/>
          <w:b/>
        </w:rPr>
        <w:t>VI.</w:t>
      </w:r>
      <w:r w:rsidRPr="0061046F">
        <w:rPr>
          <w:rFonts w:eastAsia="Times New Roman" w:cs="Calibri"/>
        </w:rPr>
        <w:tab/>
      </w:r>
      <w:r w:rsidRPr="00461CDD">
        <w:rPr>
          <w:rFonts w:cs="Calibri"/>
        </w:rPr>
        <w:t xml:space="preserve">Prevádzkovateľ prijal pravidlá ochrany osobných údajov, ktoré sú záväzné tiež pre Ďalšieho prevádzkovateľa. Prevádzkovateľ stanovil svojim </w:t>
      </w:r>
      <w:r w:rsidR="00B65F88" w:rsidRPr="00461CDD">
        <w:rPr>
          <w:rFonts w:cs="Calibri"/>
        </w:rPr>
        <w:t xml:space="preserve">pracovníkom </w:t>
      </w:r>
      <w:r w:rsidRPr="00461CDD">
        <w:rPr>
          <w:rFonts w:cs="Calibri"/>
        </w:rPr>
        <w:t>a tiež Ďalším prevádzkovateľom pravidlá prístupu k Mojim osobným údajom a pravidlá bezpečnosti a mlčanlivosti o osobných údajoch, ktoré sú Ďalší prevádzkovatelia povinní dodržiavať.</w:t>
      </w:r>
    </w:p>
    <w:p w14:paraId="39B401ED" w14:textId="77777777" w:rsidR="00975FF6" w:rsidRPr="0061046F" w:rsidRDefault="00975FF6">
      <w:pPr>
        <w:spacing w:line="276" w:lineRule="exact"/>
        <w:rPr>
          <w:rFonts w:eastAsia="Times New Roman" w:cs="Calibri"/>
        </w:rPr>
      </w:pPr>
    </w:p>
    <w:p w14:paraId="49BABE02" w14:textId="77777777" w:rsidR="00975FF6" w:rsidRPr="00461CDD" w:rsidRDefault="00975FF6">
      <w:pPr>
        <w:numPr>
          <w:ilvl w:val="0"/>
          <w:numId w:val="24"/>
        </w:numPr>
        <w:tabs>
          <w:tab w:val="left" w:pos="284"/>
        </w:tabs>
        <w:spacing w:line="0" w:lineRule="atLeast"/>
        <w:ind w:left="284" w:hanging="284"/>
        <w:rPr>
          <w:rFonts w:cs="Calibri"/>
          <w:b/>
        </w:rPr>
      </w:pPr>
      <w:r w:rsidRPr="00461CDD">
        <w:rPr>
          <w:rFonts w:cs="Calibri"/>
          <w:b/>
        </w:rPr>
        <w:t>Oprávnený záujem Prevádzkovateľa</w:t>
      </w:r>
    </w:p>
    <w:p w14:paraId="1C18358F" w14:textId="77777777" w:rsidR="00975FF6" w:rsidRPr="00461CDD" w:rsidRDefault="00975FF6">
      <w:pPr>
        <w:spacing w:line="16" w:lineRule="exact"/>
        <w:rPr>
          <w:rFonts w:cs="Calibri"/>
          <w:b/>
        </w:rPr>
      </w:pPr>
    </w:p>
    <w:p w14:paraId="67CB78D4" w14:textId="77777777" w:rsidR="00975FF6" w:rsidRPr="00461CDD" w:rsidRDefault="00975FF6">
      <w:pPr>
        <w:spacing w:line="243" w:lineRule="auto"/>
        <w:ind w:left="284" w:right="20"/>
        <w:jc w:val="both"/>
        <w:rPr>
          <w:rFonts w:cs="Calibri"/>
        </w:rPr>
      </w:pPr>
      <w:r w:rsidRPr="00461CDD">
        <w:rPr>
          <w:rFonts w:cs="Calibri"/>
        </w:rPr>
        <w:t>Prevádzkovateľ Vám bude zasielať na Váš e-mail na základe oprávneného záujmu Prevádzkovateľa pravidelné písomné oznámenia. Ich cieľom bude upozorniť Vás na (α) možnosť a vhodnosť aktualizácie Vašich osobných údajov, a (β) aktuálnu ponuku voľných pracovných miest v skupine PPF. To sa týka len užitia Vašej elektronickej adresy (e-mail).</w:t>
      </w:r>
    </w:p>
    <w:p w14:paraId="03E73A9B" w14:textId="77777777" w:rsidR="00975FF6" w:rsidRPr="00461CDD" w:rsidRDefault="00975FF6">
      <w:pPr>
        <w:spacing w:line="221" w:lineRule="exact"/>
        <w:rPr>
          <w:rFonts w:cs="Calibri"/>
          <w:b/>
        </w:rPr>
      </w:pPr>
    </w:p>
    <w:p w14:paraId="58BFFAC3" w14:textId="77777777" w:rsidR="00975FF6" w:rsidRPr="00461CDD" w:rsidRDefault="00975FF6">
      <w:pPr>
        <w:spacing w:line="0" w:lineRule="atLeast"/>
        <w:ind w:left="284"/>
        <w:rPr>
          <w:rFonts w:cs="Calibri"/>
        </w:rPr>
      </w:pPr>
      <w:r w:rsidRPr="00461CDD">
        <w:rPr>
          <w:rFonts w:cs="Calibri"/>
        </w:rPr>
        <w:t>Príjem týchto správ je možné v každom oznámení zrušiť.</w:t>
      </w:r>
    </w:p>
    <w:p w14:paraId="5803FC5B" w14:textId="77777777" w:rsidR="00975FF6" w:rsidRPr="00461CDD" w:rsidRDefault="00975FF6">
      <w:pPr>
        <w:spacing w:line="243" w:lineRule="exact"/>
        <w:rPr>
          <w:rFonts w:cs="Calibri"/>
          <w:b/>
        </w:rPr>
      </w:pPr>
    </w:p>
    <w:p w14:paraId="2BF51004" w14:textId="77777777" w:rsidR="00975FF6" w:rsidRPr="00461CDD" w:rsidRDefault="00975FF6">
      <w:pPr>
        <w:numPr>
          <w:ilvl w:val="0"/>
          <w:numId w:val="24"/>
        </w:numPr>
        <w:tabs>
          <w:tab w:val="left" w:pos="284"/>
        </w:tabs>
        <w:spacing w:line="0" w:lineRule="atLeast"/>
        <w:ind w:left="284" w:hanging="284"/>
        <w:rPr>
          <w:rFonts w:cs="Calibri"/>
          <w:b/>
        </w:rPr>
      </w:pPr>
      <w:r w:rsidRPr="0061046F">
        <w:rPr>
          <w:rFonts w:cs="Calibri"/>
          <w:b/>
        </w:rPr>
        <w:t>Zásady a postupy spracovania osobných údajov</w:t>
      </w:r>
    </w:p>
    <w:p w14:paraId="737444F0" w14:textId="77777777" w:rsidR="00975FF6" w:rsidRPr="0061046F" w:rsidRDefault="00975FF6">
      <w:pPr>
        <w:spacing w:line="34" w:lineRule="exact"/>
        <w:rPr>
          <w:rFonts w:eastAsia="Times New Roman" w:cs="Calibri"/>
        </w:rPr>
      </w:pPr>
    </w:p>
    <w:p w14:paraId="4E85A312" w14:textId="77777777" w:rsidR="00975FF6" w:rsidRPr="00461CDD" w:rsidRDefault="00975FF6">
      <w:pPr>
        <w:spacing w:line="246" w:lineRule="auto"/>
        <w:ind w:left="284" w:right="20"/>
        <w:jc w:val="both"/>
        <w:rPr>
          <w:rFonts w:cs="Calibri"/>
        </w:rPr>
      </w:pPr>
      <w:r w:rsidRPr="00461CDD">
        <w:rPr>
          <w:rFonts w:cs="Calibri"/>
        </w:rPr>
        <w:t xml:space="preserve">Radi by sme Vás taktiež informovali o zásadách a postupoch pri spracovaní vašich osobných údajov, a to v súlade s ustanovením čl. 5 </w:t>
      </w:r>
      <w:r w:rsidR="00B65F88" w:rsidRPr="00461CDD">
        <w:rPr>
          <w:rFonts w:cs="Calibri"/>
        </w:rPr>
        <w:t>GDPR a v súlade so ZOOÚ</w:t>
      </w:r>
      <w:r w:rsidRPr="00461CDD">
        <w:rPr>
          <w:rFonts w:cs="Calibri"/>
        </w:rPr>
        <w:t>.</w:t>
      </w:r>
    </w:p>
    <w:p w14:paraId="77CDDB5A" w14:textId="77777777" w:rsidR="00975FF6" w:rsidRPr="0061046F" w:rsidRDefault="00975FF6">
      <w:pPr>
        <w:spacing w:line="274" w:lineRule="exact"/>
        <w:rPr>
          <w:rFonts w:eastAsia="Times New Roman" w:cs="Calibri"/>
        </w:rPr>
      </w:pPr>
    </w:p>
    <w:p w14:paraId="2F650887" w14:textId="77777777" w:rsidR="00975FF6" w:rsidRPr="00461CDD" w:rsidRDefault="00975FF6">
      <w:pPr>
        <w:spacing w:line="0" w:lineRule="atLeast"/>
        <w:ind w:left="4"/>
        <w:rPr>
          <w:rFonts w:cs="Calibri"/>
        </w:rPr>
      </w:pPr>
      <w:r w:rsidRPr="00461CDD">
        <w:rPr>
          <w:rFonts w:cs="Calibri"/>
        </w:rPr>
        <w:t>Vaše osobné údaje sú spracovávané:</w:t>
      </w:r>
    </w:p>
    <w:p w14:paraId="5204EE32" w14:textId="77777777" w:rsidR="00975FF6" w:rsidRPr="0061046F" w:rsidRDefault="00975FF6">
      <w:pPr>
        <w:spacing w:line="29" w:lineRule="exact"/>
        <w:rPr>
          <w:rFonts w:eastAsia="Times New Roman" w:cs="Calibri"/>
        </w:rPr>
      </w:pPr>
    </w:p>
    <w:p w14:paraId="2232D520" w14:textId="77777777" w:rsidR="00975FF6" w:rsidRPr="0061046F" w:rsidRDefault="00975FF6" w:rsidP="0061046F">
      <w:pPr>
        <w:numPr>
          <w:ilvl w:val="1"/>
          <w:numId w:val="47"/>
        </w:numPr>
        <w:tabs>
          <w:tab w:val="left" w:pos="724"/>
        </w:tabs>
        <w:spacing w:line="0" w:lineRule="atLeast"/>
        <w:rPr>
          <w:rFonts w:eastAsia="Wingdings" w:cs="Calibri"/>
        </w:rPr>
      </w:pPr>
      <w:r w:rsidRPr="00461CDD">
        <w:rPr>
          <w:rFonts w:cs="Calibri"/>
        </w:rPr>
        <w:t>zákonne, korektne a transparentne,</w:t>
      </w:r>
    </w:p>
    <w:p w14:paraId="1326E1C1" w14:textId="77777777" w:rsidR="00975FF6" w:rsidRPr="0061046F" w:rsidRDefault="00975FF6">
      <w:pPr>
        <w:spacing w:line="14" w:lineRule="exact"/>
        <w:rPr>
          <w:rFonts w:eastAsia="Wingdings" w:cs="Calibri"/>
        </w:rPr>
      </w:pPr>
    </w:p>
    <w:p w14:paraId="55AF5445" w14:textId="77777777" w:rsidR="00975FF6" w:rsidRPr="0061046F" w:rsidRDefault="00975FF6" w:rsidP="0061046F">
      <w:pPr>
        <w:numPr>
          <w:ilvl w:val="1"/>
          <w:numId w:val="47"/>
        </w:numPr>
        <w:tabs>
          <w:tab w:val="left" w:pos="724"/>
        </w:tabs>
        <w:spacing w:line="0" w:lineRule="atLeast"/>
        <w:ind w:right="20"/>
        <w:rPr>
          <w:rFonts w:eastAsia="Wingdings" w:cs="Calibri"/>
        </w:rPr>
      </w:pPr>
      <w:r w:rsidRPr="00461CDD">
        <w:rPr>
          <w:rFonts w:cs="Calibri"/>
        </w:rPr>
        <w:t>osobné údaje sú zhromažďované len na určité a legitímne účely a nie sú spracovávané nezlučiteľným spôsobom s týmito účelmi,</w:t>
      </w:r>
    </w:p>
    <w:p w14:paraId="4240CCE2" w14:textId="77777777" w:rsidR="00975FF6" w:rsidRPr="0061046F" w:rsidRDefault="00975FF6">
      <w:pPr>
        <w:spacing w:line="1" w:lineRule="exact"/>
        <w:rPr>
          <w:rFonts w:eastAsia="Wingdings" w:cs="Calibri"/>
        </w:rPr>
      </w:pPr>
    </w:p>
    <w:p w14:paraId="4B00D092" w14:textId="77777777" w:rsidR="00975FF6" w:rsidRPr="0061046F" w:rsidRDefault="00975FF6" w:rsidP="0061046F">
      <w:pPr>
        <w:numPr>
          <w:ilvl w:val="1"/>
          <w:numId w:val="47"/>
        </w:numPr>
        <w:tabs>
          <w:tab w:val="left" w:pos="724"/>
        </w:tabs>
        <w:spacing w:line="0" w:lineRule="atLeast"/>
        <w:ind w:right="20"/>
        <w:rPr>
          <w:rFonts w:eastAsia="Wingdings" w:cs="Calibri"/>
        </w:rPr>
      </w:pPr>
      <w:r w:rsidRPr="00461CDD">
        <w:rPr>
          <w:rFonts w:cs="Calibri"/>
        </w:rPr>
        <w:t>spracovávané osobné údaje sú vždy primerané a relevantné vo vzťahu k účelu, pre ktorý sú spracovávané,</w:t>
      </w:r>
    </w:p>
    <w:p w14:paraId="794E3C0A" w14:textId="77777777" w:rsidR="00975FF6" w:rsidRPr="0061046F" w:rsidRDefault="00975FF6">
      <w:pPr>
        <w:spacing w:line="1" w:lineRule="exact"/>
        <w:rPr>
          <w:rFonts w:eastAsia="Wingdings" w:cs="Calibri"/>
        </w:rPr>
      </w:pPr>
    </w:p>
    <w:p w14:paraId="49624504" w14:textId="77777777" w:rsidR="00975FF6" w:rsidRPr="0061046F" w:rsidRDefault="00975FF6" w:rsidP="0061046F">
      <w:pPr>
        <w:numPr>
          <w:ilvl w:val="1"/>
          <w:numId w:val="47"/>
        </w:numPr>
        <w:tabs>
          <w:tab w:val="left" w:pos="724"/>
        </w:tabs>
        <w:spacing w:line="0" w:lineRule="atLeast"/>
        <w:rPr>
          <w:rFonts w:eastAsia="Wingdings" w:cs="Calibri"/>
        </w:rPr>
      </w:pPr>
      <w:r w:rsidRPr="00461CDD">
        <w:rPr>
          <w:rFonts w:cs="Calibri"/>
        </w:rPr>
        <w:t>spracovávané osobné údaje sú presné,</w:t>
      </w:r>
    </w:p>
    <w:p w14:paraId="59FE8E2E" w14:textId="77777777" w:rsidR="00975FF6" w:rsidRPr="0061046F" w:rsidRDefault="00975FF6" w:rsidP="0061046F">
      <w:pPr>
        <w:numPr>
          <w:ilvl w:val="1"/>
          <w:numId w:val="47"/>
        </w:numPr>
        <w:tabs>
          <w:tab w:val="left" w:pos="724"/>
        </w:tabs>
        <w:spacing w:line="238" w:lineRule="auto"/>
        <w:ind w:right="20"/>
        <w:rPr>
          <w:rFonts w:eastAsia="Wingdings" w:cs="Calibri"/>
        </w:rPr>
      </w:pPr>
      <w:r w:rsidRPr="00461CDD">
        <w:rPr>
          <w:rFonts w:cs="Calibri"/>
        </w:rPr>
        <w:t xml:space="preserve">osobné údaje sú uložené vo forme umožňujúcej identifikáciu </w:t>
      </w:r>
      <w:r w:rsidR="009B4EC8" w:rsidRPr="00975FF6">
        <w:rPr>
          <w:rFonts w:cs="Calibri"/>
        </w:rPr>
        <w:t>dotknutých osôb</w:t>
      </w:r>
      <w:r w:rsidRPr="00461CDD">
        <w:rPr>
          <w:rFonts w:cs="Calibri"/>
        </w:rPr>
        <w:t xml:space="preserve"> len na nevyhnutnú dobu pre dané účely, pre ktoré sú spracovávané,</w:t>
      </w:r>
    </w:p>
    <w:p w14:paraId="15A171DA" w14:textId="77777777" w:rsidR="00975FF6" w:rsidRPr="0061046F" w:rsidRDefault="00975FF6" w:rsidP="0061046F">
      <w:pPr>
        <w:numPr>
          <w:ilvl w:val="1"/>
          <w:numId w:val="47"/>
        </w:numPr>
        <w:tabs>
          <w:tab w:val="left" w:pos="724"/>
        </w:tabs>
        <w:spacing w:line="0" w:lineRule="atLeast"/>
        <w:rPr>
          <w:rFonts w:eastAsia="Wingdings" w:cs="Calibri"/>
        </w:rPr>
      </w:pPr>
      <w:r w:rsidRPr="00461CDD">
        <w:rPr>
          <w:rFonts w:cs="Calibri"/>
        </w:rPr>
        <w:t>je vždy zaistená ich integrita a dôvernosť.</w:t>
      </w:r>
    </w:p>
    <w:p w14:paraId="6D996453" w14:textId="77777777" w:rsidR="00975FF6" w:rsidRPr="0061046F" w:rsidRDefault="00975FF6">
      <w:pPr>
        <w:spacing w:line="200" w:lineRule="exact"/>
        <w:rPr>
          <w:rFonts w:eastAsia="Wingdings" w:cs="Calibri"/>
        </w:rPr>
      </w:pPr>
    </w:p>
    <w:p w14:paraId="30AAC3D5" w14:textId="77777777" w:rsidR="00975FF6" w:rsidRPr="00461CDD" w:rsidRDefault="00975FF6" w:rsidP="0061046F">
      <w:pPr>
        <w:numPr>
          <w:ilvl w:val="0"/>
          <w:numId w:val="24"/>
        </w:numPr>
        <w:tabs>
          <w:tab w:val="left" w:pos="284"/>
        </w:tabs>
        <w:spacing w:line="0" w:lineRule="atLeast"/>
        <w:rPr>
          <w:rFonts w:cs="Calibri"/>
          <w:b/>
        </w:rPr>
      </w:pPr>
      <w:r w:rsidRPr="0061046F">
        <w:rPr>
          <w:rFonts w:cs="Calibri"/>
          <w:b/>
        </w:rPr>
        <w:t>Zabezpečenie dát</w:t>
      </w:r>
    </w:p>
    <w:p w14:paraId="222789A3" w14:textId="77777777" w:rsidR="00975FF6" w:rsidRPr="0061046F" w:rsidRDefault="00975FF6">
      <w:pPr>
        <w:spacing w:line="17" w:lineRule="exact"/>
        <w:rPr>
          <w:rFonts w:eastAsia="Times New Roman" w:cs="Calibri"/>
        </w:rPr>
      </w:pPr>
    </w:p>
    <w:p w14:paraId="61D80216" w14:textId="77777777" w:rsidR="00975FF6" w:rsidRPr="00461CDD" w:rsidRDefault="00975FF6">
      <w:pPr>
        <w:spacing w:line="241" w:lineRule="auto"/>
        <w:ind w:left="284"/>
        <w:jc w:val="both"/>
        <w:rPr>
          <w:rFonts w:cs="Calibri"/>
        </w:rPr>
      </w:pPr>
      <w:r w:rsidRPr="00461CDD">
        <w:rPr>
          <w:rFonts w:cs="Calibri"/>
        </w:rPr>
        <w:t>Prevádzkovateľ má zavedené a udržuje primerané technické a organizačné opatrenia, vnútornú kontrolu a procesy bezpečnosti informácií v súlade s najlepšou obchodnou praxou, zodpovedajúcej možnému hroziacemu riziku pre vás ako subjekt ochrany osobných údajov. Zároveň je zohľadnený stav technologického vývoja, s cieľom chrániť vaše osobné údaje pred náhodnou stratou, zničením, zmenami, neoprávnením zverejnením alebo prístupom. Tieto opatrenia zahrňujú okrem iného prijatie primeraných krokov k zaisteniu zodpovednosti príslušných pracovníkov, ktorí majú prístup k vašim údajom, školenia pracovníkov, pravidelné zálohovanie, postupy pre obnovu dát a riadenia incidentov a softwarovou ochranou zariadenia, na ktorých sú uložené dáta s osobnými údajmi.</w:t>
      </w:r>
    </w:p>
    <w:p w14:paraId="36D4F7F6" w14:textId="77777777" w:rsidR="00975FF6" w:rsidRPr="0061046F" w:rsidRDefault="00975FF6">
      <w:pPr>
        <w:spacing w:line="250" w:lineRule="exact"/>
        <w:rPr>
          <w:rFonts w:eastAsia="Times New Roman" w:cs="Calibri"/>
        </w:rPr>
      </w:pPr>
    </w:p>
    <w:p w14:paraId="23395669" w14:textId="77777777" w:rsidR="00975FF6" w:rsidRPr="00461CDD" w:rsidRDefault="00975FF6">
      <w:pPr>
        <w:numPr>
          <w:ilvl w:val="0"/>
          <w:numId w:val="26"/>
        </w:numPr>
        <w:tabs>
          <w:tab w:val="left" w:pos="284"/>
        </w:tabs>
        <w:spacing w:line="247" w:lineRule="auto"/>
        <w:ind w:left="284" w:right="20" w:hanging="284"/>
        <w:jc w:val="both"/>
        <w:rPr>
          <w:rFonts w:cs="Calibri"/>
          <w:b/>
        </w:rPr>
      </w:pPr>
      <w:r w:rsidRPr="00461CDD">
        <w:rPr>
          <w:rFonts w:cs="Calibri"/>
          <w:b/>
        </w:rPr>
        <w:t xml:space="preserve">Poučenie o právach podľa </w:t>
      </w:r>
      <w:r w:rsidR="005D656A" w:rsidRPr="00461CDD">
        <w:rPr>
          <w:rFonts w:cs="Calibri"/>
          <w:b/>
        </w:rPr>
        <w:t>GDPR</w:t>
      </w:r>
    </w:p>
    <w:p w14:paraId="69B4BCE7" w14:textId="77777777" w:rsidR="00975FF6" w:rsidRPr="0061046F" w:rsidRDefault="00975FF6">
      <w:pPr>
        <w:spacing w:line="214" w:lineRule="exact"/>
        <w:rPr>
          <w:rFonts w:eastAsia="Times New Roman" w:cs="Calibri"/>
        </w:rPr>
      </w:pPr>
    </w:p>
    <w:p w14:paraId="55BFE40D" w14:textId="77777777" w:rsidR="00975FF6" w:rsidRPr="00461CDD" w:rsidRDefault="00975FF6" w:rsidP="0061046F">
      <w:pPr>
        <w:spacing w:line="273" w:lineRule="auto"/>
        <w:ind w:left="284" w:right="20"/>
        <w:jc w:val="both"/>
        <w:rPr>
          <w:rFonts w:cs="Calibri"/>
          <w:b/>
        </w:rPr>
      </w:pPr>
      <w:r w:rsidRPr="00461CDD">
        <w:rPr>
          <w:rFonts w:cs="Calibri"/>
          <w:b/>
        </w:rPr>
        <w:t>Potvrdzujem, že som bol/a poučený/á o mojich právach v súvislosti so spracovaním Mojich osobných údajov, a to v intenciách ustanovení článku 13-22 a 34 GDPR.</w:t>
      </w:r>
    </w:p>
    <w:p w14:paraId="3D9CA369" w14:textId="77777777" w:rsidR="00975FF6" w:rsidRPr="0061046F" w:rsidRDefault="00975FF6">
      <w:pPr>
        <w:spacing w:line="181" w:lineRule="exact"/>
        <w:rPr>
          <w:rFonts w:eastAsia="Times New Roman" w:cs="Calibri"/>
        </w:rPr>
      </w:pPr>
    </w:p>
    <w:p w14:paraId="3D35C112" w14:textId="77777777" w:rsidR="00975FF6" w:rsidRPr="00461CDD" w:rsidRDefault="00975FF6">
      <w:pPr>
        <w:spacing w:line="0" w:lineRule="atLeast"/>
        <w:ind w:left="284"/>
        <w:rPr>
          <w:rFonts w:cs="Calibri"/>
        </w:rPr>
      </w:pPr>
      <w:r w:rsidRPr="00461CDD">
        <w:rPr>
          <w:rFonts w:cs="Calibri"/>
        </w:rPr>
        <w:t>Najmä som si potom vedomý/á toho, že:</w:t>
      </w:r>
    </w:p>
    <w:p w14:paraId="523CA5C8" w14:textId="77777777" w:rsidR="00975FF6" w:rsidRPr="0061046F" w:rsidRDefault="00975FF6">
      <w:pPr>
        <w:spacing w:line="239" w:lineRule="exact"/>
        <w:rPr>
          <w:rFonts w:eastAsia="Times New Roman" w:cs="Calibri"/>
        </w:rPr>
      </w:pPr>
    </w:p>
    <w:p w14:paraId="7BB0C61D" w14:textId="77777777" w:rsidR="00975FF6" w:rsidRPr="00461CDD" w:rsidRDefault="00975FF6">
      <w:pPr>
        <w:spacing w:line="0" w:lineRule="atLeast"/>
        <w:ind w:left="4"/>
        <w:rPr>
          <w:rFonts w:cs="Calibri"/>
          <w:b/>
        </w:rPr>
      </w:pPr>
      <w:r w:rsidRPr="00461CDD">
        <w:rPr>
          <w:rFonts w:cs="Calibri"/>
          <w:b/>
        </w:rPr>
        <w:t>Podľa článku 7 odst. 3 GDPR</w:t>
      </w:r>
    </w:p>
    <w:p w14:paraId="47AD4C48" w14:textId="77777777" w:rsidR="00975FF6" w:rsidRPr="0061046F" w:rsidRDefault="00975FF6">
      <w:pPr>
        <w:spacing w:line="17" w:lineRule="exact"/>
        <w:rPr>
          <w:rFonts w:eastAsia="Times New Roman" w:cs="Calibri"/>
        </w:rPr>
      </w:pPr>
    </w:p>
    <w:p w14:paraId="5E5448D6" w14:textId="77777777" w:rsidR="00975FF6" w:rsidRPr="0061046F" w:rsidRDefault="00975FF6">
      <w:pPr>
        <w:numPr>
          <w:ilvl w:val="0"/>
          <w:numId w:val="27"/>
        </w:numPr>
        <w:tabs>
          <w:tab w:val="left" w:pos="724"/>
        </w:tabs>
        <w:spacing w:line="250" w:lineRule="auto"/>
        <w:ind w:left="724" w:right="20" w:hanging="364"/>
        <w:rPr>
          <w:rFonts w:eastAsia="Wingdings" w:cs="Calibri"/>
        </w:rPr>
      </w:pPr>
      <w:r w:rsidRPr="00461CDD">
        <w:rPr>
          <w:rFonts w:cs="Calibri"/>
        </w:rPr>
        <w:lastRenderedPageBreak/>
        <w:t xml:space="preserve">mám právo svoj súhlas </w:t>
      </w:r>
      <w:r w:rsidRPr="00461CDD">
        <w:rPr>
          <w:rFonts w:cs="Calibri"/>
          <w:b/>
        </w:rPr>
        <w:t>kedykoľvek odvolať</w:t>
      </w:r>
      <w:r w:rsidRPr="00461CDD">
        <w:rPr>
          <w:rFonts w:cs="Calibri"/>
        </w:rPr>
        <w:t>. Odvolaním súhlasu nie je dotknutá zákonnosť spracovania vychádzajúceho zo súhlasu, ktorý bol daný pred jeho odvolaním.</w:t>
      </w:r>
    </w:p>
    <w:p w14:paraId="627B1C0C" w14:textId="77777777" w:rsidR="00461CDD" w:rsidRDefault="00461CDD">
      <w:pPr>
        <w:spacing w:line="0" w:lineRule="atLeast"/>
        <w:rPr>
          <w:rFonts w:cs="Calibri"/>
          <w:b/>
        </w:rPr>
      </w:pPr>
      <w:bookmarkStart w:id="4" w:name="page5"/>
      <w:bookmarkEnd w:id="4"/>
    </w:p>
    <w:p w14:paraId="27EFDE30" w14:textId="77777777" w:rsidR="00975FF6" w:rsidRPr="00461CDD" w:rsidRDefault="00975FF6">
      <w:pPr>
        <w:spacing w:line="0" w:lineRule="atLeast"/>
        <w:rPr>
          <w:rFonts w:cs="Calibri"/>
        </w:rPr>
      </w:pPr>
      <w:r w:rsidRPr="00461CDD">
        <w:rPr>
          <w:rFonts w:cs="Calibri"/>
          <w:b/>
        </w:rPr>
        <w:t>Podľa článku 13</w:t>
      </w:r>
      <w:r w:rsidR="005D656A" w:rsidRPr="00461CDD">
        <w:rPr>
          <w:rFonts w:cs="Calibri"/>
          <w:b/>
        </w:rPr>
        <w:t>-14</w:t>
      </w:r>
      <w:r w:rsidRPr="00461CDD">
        <w:rPr>
          <w:rFonts w:cs="Calibri"/>
          <w:b/>
        </w:rPr>
        <w:t xml:space="preserve"> GDPR</w:t>
      </w:r>
      <w:r w:rsidRPr="00461CDD">
        <w:rPr>
          <w:rFonts w:cs="Calibri"/>
        </w:rPr>
        <w:t>:</w:t>
      </w:r>
    </w:p>
    <w:p w14:paraId="382BAB82" w14:textId="77777777" w:rsidR="00975FF6" w:rsidRPr="0061046F" w:rsidRDefault="00975FF6">
      <w:pPr>
        <w:spacing w:line="17" w:lineRule="exact"/>
        <w:rPr>
          <w:rFonts w:eastAsia="Times New Roman" w:cs="Calibri"/>
        </w:rPr>
      </w:pPr>
    </w:p>
    <w:p w14:paraId="7E5F6C6B" w14:textId="77777777" w:rsidR="00975FF6" w:rsidRPr="0061046F" w:rsidRDefault="00975FF6" w:rsidP="0061046F">
      <w:pPr>
        <w:numPr>
          <w:ilvl w:val="0"/>
          <w:numId w:val="27"/>
        </w:numPr>
        <w:tabs>
          <w:tab w:val="left" w:pos="720"/>
        </w:tabs>
        <w:spacing w:line="250" w:lineRule="auto"/>
        <w:ind w:left="356"/>
        <w:rPr>
          <w:rFonts w:eastAsia="Wingdings" w:cs="Calibri"/>
        </w:rPr>
      </w:pPr>
      <w:r w:rsidRPr="00461CDD">
        <w:rPr>
          <w:rFonts w:cs="Calibri"/>
        </w:rPr>
        <w:t xml:space="preserve">mám právo požadovať od Prevádzkovateľa informácie o spracovaní Mojich osobných údajov, pokiaľ ich Prevádzkovateľ získal </w:t>
      </w:r>
      <w:r w:rsidR="005D656A" w:rsidRPr="00461CDD">
        <w:rPr>
          <w:rFonts w:cs="Calibri"/>
        </w:rPr>
        <w:t xml:space="preserve">alebo naopak nezískal </w:t>
      </w:r>
      <w:r w:rsidRPr="00461CDD">
        <w:rPr>
          <w:rFonts w:cs="Calibri"/>
        </w:rPr>
        <w:t>priamo odo mňa.</w:t>
      </w:r>
    </w:p>
    <w:p w14:paraId="2DCF4F0A" w14:textId="77777777" w:rsidR="00975FF6" w:rsidRPr="0061046F" w:rsidRDefault="00975FF6">
      <w:pPr>
        <w:spacing w:line="210" w:lineRule="exact"/>
        <w:rPr>
          <w:rFonts w:eastAsia="Times New Roman" w:cs="Calibri"/>
        </w:rPr>
      </w:pPr>
    </w:p>
    <w:p w14:paraId="05180A61" w14:textId="77777777" w:rsidR="00975FF6" w:rsidRPr="00461CDD" w:rsidRDefault="00975FF6">
      <w:pPr>
        <w:spacing w:line="0" w:lineRule="atLeast"/>
        <w:rPr>
          <w:rFonts w:cs="Calibri"/>
          <w:b/>
        </w:rPr>
      </w:pPr>
      <w:r w:rsidRPr="00461CDD">
        <w:rPr>
          <w:rFonts w:cs="Calibri"/>
          <w:b/>
        </w:rPr>
        <w:t>Podľa článku 15 GDPR právo na prístup k Mojim osobným údajom:</w:t>
      </w:r>
    </w:p>
    <w:p w14:paraId="0652D341" w14:textId="77777777" w:rsidR="00975FF6" w:rsidRPr="0061046F" w:rsidRDefault="00975FF6">
      <w:pPr>
        <w:spacing w:line="12" w:lineRule="exact"/>
        <w:rPr>
          <w:rFonts w:eastAsia="Times New Roman" w:cs="Calibri"/>
        </w:rPr>
      </w:pPr>
    </w:p>
    <w:p w14:paraId="327F17F1" w14:textId="77777777" w:rsidR="00975FF6" w:rsidRPr="0061046F" w:rsidRDefault="00975FF6" w:rsidP="0061046F">
      <w:pPr>
        <w:numPr>
          <w:ilvl w:val="0"/>
          <w:numId w:val="48"/>
        </w:numPr>
        <w:tabs>
          <w:tab w:val="left" w:pos="720"/>
        </w:tabs>
        <w:spacing w:line="0" w:lineRule="atLeast"/>
        <w:ind w:left="720" w:hanging="364"/>
        <w:jc w:val="both"/>
        <w:rPr>
          <w:rFonts w:eastAsia="Wingdings" w:cs="Calibri"/>
        </w:rPr>
      </w:pPr>
      <w:r w:rsidRPr="00461CDD">
        <w:rPr>
          <w:rFonts w:cs="Calibri"/>
        </w:rPr>
        <w:t xml:space="preserve">mám právo získať od Prevádzkovateľa potvrdenie, či Moje osobné údaje sú či nie sú spracovávané, a ak je to tak, mám právo získať prístup k Mojim osobným údajom a k nasledujúcim informáciám: a) účely spracovania; b) kategórie dotknutých osobných údajov; c) </w:t>
      </w:r>
      <w:r w:rsidR="009B4EC8" w:rsidRPr="00461CDD">
        <w:rPr>
          <w:rFonts w:cs="Calibri"/>
        </w:rPr>
        <w:t>príje</w:t>
      </w:r>
      <w:r w:rsidR="009B4EC8" w:rsidRPr="0061046F">
        <w:rPr>
          <w:rFonts w:cs="Calibri"/>
        </w:rPr>
        <w:t>mc</w:t>
      </w:r>
      <w:r w:rsidR="009B4EC8" w:rsidRPr="00975FF6">
        <w:rPr>
          <w:rFonts w:cs="Calibri"/>
        </w:rPr>
        <w:t>a</w:t>
      </w:r>
      <w:r w:rsidR="009B4EC8" w:rsidRPr="00461CDD">
        <w:rPr>
          <w:rFonts w:cs="Calibri"/>
        </w:rPr>
        <w:t xml:space="preserve"> </w:t>
      </w:r>
      <w:r w:rsidRPr="00461CDD">
        <w:rPr>
          <w:rFonts w:cs="Calibri"/>
        </w:rPr>
        <w:t xml:space="preserve">alebo </w:t>
      </w:r>
      <w:r w:rsidR="009B4EC8" w:rsidRPr="00461CDD">
        <w:rPr>
          <w:rFonts w:cs="Calibri"/>
        </w:rPr>
        <w:t>kategóri</w:t>
      </w:r>
      <w:r w:rsidR="009B4EC8" w:rsidRPr="00975FF6">
        <w:rPr>
          <w:rFonts w:cs="Calibri"/>
        </w:rPr>
        <w:t>a</w:t>
      </w:r>
      <w:r w:rsidR="009B4EC8" w:rsidRPr="00461CDD">
        <w:rPr>
          <w:rFonts w:cs="Calibri"/>
        </w:rPr>
        <w:t xml:space="preserve"> </w:t>
      </w:r>
      <w:r w:rsidRPr="00461CDD">
        <w:rPr>
          <w:rFonts w:cs="Calibri"/>
        </w:rPr>
        <w:t xml:space="preserve">príjemcov, ktorým Moje osobné údaje boli alebo budú sprístupnené, najmä </w:t>
      </w:r>
      <w:r w:rsidR="009B4EC8" w:rsidRPr="00461CDD">
        <w:rPr>
          <w:rFonts w:cs="Calibri"/>
        </w:rPr>
        <w:t>príjemc</w:t>
      </w:r>
      <w:r w:rsidR="009B4EC8" w:rsidRPr="00975FF6">
        <w:rPr>
          <w:rFonts w:cs="Calibri"/>
        </w:rPr>
        <w:t>a</w:t>
      </w:r>
      <w:r w:rsidR="009B4EC8" w:rsidRPr="00461CDD">
        <w:rPr>
          <w:rFonts w:cs="Calibri"/>
        </w:rPr>
        <w:t xml:space="preserve"> </w:t>
      </w:r>
      <w:r w:rsidRPr="00461CDD">
        <w:rPr>
          <w:rFonts w:cs="Calibri"/>
        </w:rPr>
        <w:t>v tretích krajinách alebo v medzinárodných organizáciách; d) plánovaná doba, na ktorú budú Moje osobné údaje uložené, alebo ak ju nie je možné určiť, kritériá použité na stanovenie tejto doby; e) existencia práva požadovať od Prevádzkovateľa opravu alebo výmaz Mojich osobných údajov alebo obmedzenie ich spracov</w:t>
      </w:r>
      <w:r w:rsidRPr="0061046F">
        <w:rPr>
          <w:rFonts w:cs="Calibri"/>
        </w:rPr>
        <w:t>ania alebo vzniesť námietku proti tomuto spracovaniu;</w:t>
      </w:r>
    </w:p>
    <w:p w14:paraId="50C63C49" w14:textId="77777777" w:rsidR="00975FF6" w:rsidRPr="0061046F" w:rsidRDefault="00975FF6" w:rsidP="0061046F">
      <w:pPr>
        <w:numPr>
          <w:ilvl w:val="0"/>
          <w:numId w:val="48"/>
        </w:numPr>
        <w:tabs>
          <w:tab w:val="left" w:pos="720"/>
        </w:tabs>
        <w:spacing w:line="0" w:lineRule="atLeast"/>
        <w:ind w:left="720" w:hanging="364"/>
        <w:rPr>
          <w:rFonts w:eastAsia="Wingdings" w:cs="Calibri"/>
        </w:rPr>
      </w:pPr>
      <w:r w:rsidRPr="00461CDD">
        <w:rPr>
          <w:rFonts w:cs="Calibri"/>
        </w:rPr>
        <w:t>právo podať sťažnosť na orgán dohľadu;</w:t>
      </w:r>
    </w:p>
    <w:p w14:paraId="60039E26" w14:textId="77777777" w:rsidR="00975FF6" w:rsidRPr="0061046F" w:rsidRDefault="00975FF6" w:rsidP="0061046F">
      <w:pPr>
        <w:numPr>
          <w:ilvl w:val="0"/>
          <w:numId w:val="48"/>
        </w:numPr>
        <w:tabs>
          <w:tab w:val="left" w:pos="720"/>
        </w:tabs>
        <w:spacing w:line="0" w:lineRule="atLeast"/>
        <w:ind w:left="720" w:hanging="364"/>
        <w:jc w:val="both"/>
        <w:rPr>
          <w:rFonts w:eastAsia="Wingdings" w:cs="Calibri"/>
        </w:rPr>
      </w:pPr>
      <w:r w:rsidRPr="00461CDD">
        <w:rPr>
          <w:rFonts w:cs="Calibri"/>
        </w:rPr>
        <w:t>všetky dostupné informácie o zdroji Mojich osobných údajov, ak neboli získané priamo odo mňa; skutočnosť, že dochádza k automatizovanému rozhodovaniu, vrátane profilovania, uvedenému v čl. 22 ods. 1 a 4 GDPR, a prinajmenšom v týchto prípadoch zmysluplné informácie týkajúce sa použitého postupu, ako aj významu a predpokladaných dôsledkoch takého spracovania pre mňa</w:t>
      </w:r>
      <w:r w:rsidR="009B4EC8" w:rsidRPr="00975FF6">
        <w:rPr>
          <w:rFonts w:cs="Calibri"/>
        </w:rPr>
        <w:t>;</w:t>
      </w:r>
    </w:p>
    <w:p w14:paraId="05D70BA6" w14:textId="77777777" w:rsidR="00975FF6" w:rsidRPr="0061046F" w:rsidRDefault="00975FF6">
      <w:pPr>
        <w:spacing w:line="2" w:lineRule="exact"/>
        <w:rPr>
          <w:rFonts w:eastAsia="Wingdings" w:cs="Calibri"/>
        </w:rPr>
      </w:pPr>
    </w:p>
    <w:p w14:paraId="25E68BBD" w14:textId="77777777" w:rsidR="00975FF6" w:rsidRPr="0061046F" w:rsidRDefault="00975FF6" w:rsidP="0061046F">
      <w:pPr>
        <w:numPr>
          <w:ilvl w:val="0"/>
          <w:numId w:val="48"/>
        </w:numPr>
        <w:tabs>
          <w:tab w:val="left" w:pos="720"/>
        </w:tabs>
        <w:spacing w:line="242" w:lineRule="auto"/>
        <w:ind w:left="720" w:hanging="364"/>
        <w:jc w:val="both"/>
        <w:rPr>
          <w:rFonts w:eastAsia="Wingdings" w:cs="Calibri"/>
        </w:rPr>
      </w:pPr>
      <w:r w:rsidRPr="00461CDD">
        <w:rPr>
          <w:rFonts w:cs="Calibri"/>
        </w:rPr>
        <w:t>mám právo na poskytnutie kópií Mojich osobných údajov spracovávaných Prevádzkovateľom. Za ďalšie kópie mi Prevádzkovateľ môže účtovať primeraný poplatok na základe administratívnych nákladov. Ak podám žiadosť v elektronickej forme, poskytnú sa informácie v elektronickej forme, ktorá sa bežne používa, ak nepožiadam o iný spôsob.</w:t>
      </w:r>
    </w:p>
    <w:p w14:paraId="188BA07D" w14:textId="77777777" w:rsidR="00975FF6" w:rsidRPr="0061046F" w:rsidRDefault="00975FF6">
      <w:pPr>
        <w:spacing w:line="219" w:lineRule="exact"/>
        <w:rPr>
          <w:rFonts w:eastAsia="Times New Roman" w:cs="Calibri"/>
        </w:rPr>
      </w:pPr>
    </w:p>
    <w:p w14:paraId="3F98922F" w14:textId="77777777" w:rsidR="00975FF6" w:rsidRPr="00461CDD" w:rsidRDefault="00975FF6">
      <w:pPr>
        <w:spacing w:line="0" w:lineRule="atLeast"/>
        <w:rPr>
          <w:rFonts w:cs="Calibri"/>
          <w:b/>
        </w:rPr>
      </w:pPr>
      <w:r w:rsidRPr="00461CDD">
        <w:rPr>
          <w:rFonts w:cs="Calibri"/>
          <w:b/>
        </w:rPr>
        <w:t>Podľa článku 16 GDPR – právo na opravu Mojich osobných údajov:</w:t>
      </w:r>
    </w:p>
    <w:p w14:paraId="5B2CE672" w14:textId="77777777" w:rsidR="00975FF6" w:rsidRPr="0061046F" w:rsidRDefault="00975FF6">
      <w:pPr>
        <w:spacing w:line="17" w:lineRule="exact"/>
        <w:rPr>
          <w:rFonts w:eastAsia="Times New Roman" w:cs="Calibri"/>
        </w:rPr>
      </w:pPr>
    </w:p>
    <w:p w14:paraId="6491874B" w14:textId="77777777" w:rsidR="00975FF6" w:rsidRPr="0061046F" w:rsidRDefault="00975FF6">
      <w:pPr>
        <w:numPr>
          <w:ilvl w:val="0"/>
          <w:numId w:val="30"/>
        </w:numPr>
        <w:tabs>
          <w:tab w:val="left" w:pos="720"/>
        </w:tabs>
        <w:spacing w:line="243" w:lineRule="auto"/>
        <w:ind w:left="720" w:hanging="364"/>
        <w:jc w:val="both"/>
        <w:rPr>
          <w:rFonts w:eastAsia="Wingdings" w:cs="Calibri"/>
        </w:rPr>
      </w:pPr>
      <w:r w:rsidRPr="00461CDD">
        <w:rPr>
          <w:rFonts w:cs="Calibri"/>
        </w:rPr>
        <w:t>mám právo na to, aby Prevádzkovateľ bez zbytočného odkladu opravil nepresné osobné údaje, ktoré sa ma týkajú. S prihliadnutím na účely spracovania mám právo na doplnenie neúplných osobných údajov, a to aj poskytnutím dodatočného prehlásenia.</w:t>
      </w:r>
    </w:p>
    <w:p w14:paraId="3E0026F5" w14:textId="77777777" w:rsidR="00975FF6" w:rsidRPr="0061046F" w:rsidRDefault="00975FF6">
      <w:pPr>
        <w:spacing w:line="217" w:lineRule="exact"/>
        <w:rPr>
          <w:rFonts w:eastAsia="Times New Roman" w:cs="Calibri"/>
        </w:rPr>
      </w:pPr>
    </w:p>
    <w:p w14:paraId="26E34F42" w14:textId="77777777" w:rsidR="00975FF6" w:rsidRPr="00461CDD" w:rsidRDefault="00975FF6">
      <w:pPr>
        <w:spacing w:line="0" w:lineRule="atLeast"/>
        <w:rPr>
          <w:rFonts w:cs="Calibri"/>
          <w:b/>
        </w:rPr>
      </w:pPr>
      <w:r w:rsidRPr="00461CDD">
        <w:rPr>
          <w:rFonts w:cs="Calibri"/>
          <w:b/>
        </w:rPr>
        <w:t>Podľa článku 17 GDPR – právo na výmaz Mojich osobných údajov:</w:t>
      </w:r>
    </w:p>
    <w:p w14:paraId="7964710A" w14:textId="77777777" w:rsidR="00975FF6" w:rsidRPr="0061046F" w:rsidRDefault="00975FF6">
      <w:pPr>
        <w:spacing w:line="17" w:lineRule="exact"/>
        <w:rPr>
          <w:rFonts w:eastAsia="Times New Roman" w:cs="Calibri"/>
        </w:rPr>
      </w:pPr>
    </w:p>
    <w:p w14:paraId="1D517336" w14:textId="77777777" w:rsidR="00975FF6" w:rsidRPr="0061046F" w:rsidRDefault="00975FF6">
      <w:pPr>
        <w:numPr>
          <w:ilvl w:val="0"/>
          <w:numId w:val="31"/>
        </w:numPr>
        <w:tabs>
          <w:tab w:val="left" w:pos="720"/>
        </w:tabs>
        <w:spacing w:line="0" w:lineRule="atLeast"/>
        <w:ind w:left="720" w:hanging="364"/>
        <w:rPr>
          <w:rFonts w:eastAsia="Wingdings" w:cs="Calibri"/>
        </w:rPr>
      </w:pPr>
      <w:r w:rsidRPr="00461CDD">
        <w:rPr>
          <w:rFonts w:cs="Calibri"/>
        </w:rPr>
        <w:t>mám právo na to, aby Prevádzkovateľ bez zbytočného odkladu vymazal Moje osobné údaje, ak je daný jeden u týchto dôvodov:</w:t>
      </w:r>
    </w:p>
    <w:p w14:paraId="58BDABB8" w14:textId="77777777" w:rsidR="00975FF6" w:rsidRPr="0061046F" w:rsidRDefault="00975FF6">
      <w:pPr>
        <w:spacing w:line="1" w:lineRule="exact"/>
        <w:rPr>
          <w:rFonts w:eastAsia="Wingdings" w:cs="Calibri"/>
        </w:rPr>
      </w:pPr>
    </w:p>
    <w:p w14:paraId="7F718828" w14:textId="77777777" w:rsidR="00975FF6" w:rsidRPr="00461CDD" w:rsidRDefault="00975FF6">
      <w:pPr>
        <w:numPr>
          <w:ilvl w:val="1"/>
          <w:numId w:val="31"/>
        </w:numPr>
        <w:tabs>
          <w:tab w:val="left" w:pos="1280"/>
        </w:tabs>
        <w:spacing w:line="0" w:lineRule="atLeast"/>
        <w:ind w:left="1280" w:hanging="368"/>
        <w:rPr>
          <w:rFonts w:cs="Calibri"/>
        </w:rPr>
      </w:pPr>
      <w:r w:rsidRPr="00461CDD">
        <w:rPr>
          <w:rFonts w:cs="Calibri"/>
        </w:rPr>
        <w:t>moje osobné údaje už nie sú potrebné na účely, na ktoré boli zhromaždené alebo inak spracované;</w:t>
      </w:r>
    </w:p>
    <w:p w14:paraId="41817053" w14:textId="77777777" w:rsidR="00975FF6" w:rsidRPr="00461CDD" w:rsidRDefault="00975FF6">
      <w:pPr>
        <w:spacing w:line="1" w:lineRule="exact"/>
        <w:rPr>
          <w:rFonts w:cs="Calibri"/>
        </w:rPr>
      </w:pPr>
    </w:p>
    <w:p w14:paraId="1DBEFB7E" w14:textId="77777777" w:rsidR="00975FF6" w:rsidRPr="0061046F" w:rsidRDefault="00975FF6">
      <w:pPr>
        <w:numPr>
          <w:ilvl w:val="1"/>
          <w:numId w:val="31"/>
        </w:numPr>
        <w:tabs>
          <w:tab w:val="left" w:pos="1280"/>
        </w:tabs>
        <w:spacing w:line="238" w:lineRule="auto"/>
        <w:ind w:left="1280" w:hanging="368"/>
        <w:rPr>
          <w:rFonts w:cs="Calibri"/>
        </w:rPr>
      </w:pPr>
      <w:r w:rsidRPr="0061046F">
        <w:rPr>
          <w:rFonts w:cs="Calibri"/>
        </w:rPr>
        <w:t>odvolal/a som tento súhlas so spracovaním Mojich osobných údajov, a neexistuje žiadny ďalší právny dôvod pre spracovanie;</w:t>
      </w:r>
    </w:p>
    <w:p w14:paraId="42C2D45C" w14:textId="77777777" w:rsidR="00975FF6" w:rsidRPr="0061046F" w:rsidRDefault="00975FF6">
      <w:pPr>
        <w:numPr>
          <w:ilvl w:val="1"/>
          <w:numId w:val="31"/>
        </w:numPr>
        <w:tabs>
          <w:tab w:val="left" w:pos="1280"/>
        </w:tabs>
        <w:spacing w:line="0" w:lineRule="atLeast"/>
        <w:ind w:left="1280" w:hanging="368"/>
        <w:jc w:val="both"/>
        <w:rPr>
          <w:rFonts w:cs="Calibri"/>
        </w:rPr>
      </w:pPr>
      <w:r w:rsidRPr="0061046F">
        <w:rPr>
          <w:rFonts w:cs="Calibri"/>
        </w:rPr>
        <w:t>vzniesol/a som námietky proti spracovaniu podľa čl. 21 ods. 1 GDPR a neexistujú žiadne prevažujúce oprávnené dôvody na spracovanie alebo som vzniesol/a námietky proti spracovaniu podľa čl. 21 ods. 2 GDPR ;</w:t>
      </w:r>
    </w:p>
    <w:p w14:paraId="4759A11E" w14:textId="77777777" w:rsidR="00975FF6" w:rsidRPr="0061046F" w:rsidRDefault="00975FF6">
      <w:pPr>
        <w:spacing w:line="1" w:lineRule="exact"/>
        <w:rPr>
          <w:rFonts w:cs="Calibri"/>
        </w:rPr>
      </w:pPr>
    </w:p>
    <w:p w14:paraId="5486D19E" w14:textId="77777777" w:rsidR="00975FF6" w:rsidRPr="0061046F" w:rsidRDefault="00975FF6">
      <w:pPr>
        <w:numPr>
          <w:ilvl w:val="1"/>
          <w:numId w:val="31"/>
        </w:numPr>
        <w:tabs>
          <w:tab w:val="left" w:pos="1280"/>
        </w:tabs>
        <w:spacing w:line="0" w:lineRule="atLeast"/>
        <w:ind w:left="1280" w:hanging="368"/>
        <w:rPr>
          <w:rFonts w:cs="Calibri"/>
        </w:rPr>
      </w:pPr>
      <w:r w:rsidRPr="0061046F">
        <w:rPr>
          <w:rFonts w:cs="Calibri"/>
        </w:rPr>
        <w:t>Moje osobné údaje boli spracované protiprávne;</w:t>
      </w:r>
    </w:p>
    <w:p w14:paraId="53246C72" w14:textId="77777777" w:rsidR="00975FF6" w:rsidRPr="0061046F" w:rsidRDefault="00975FF6" w:rsidP="0061046F">
      <w:pPr>
        <w:numPr>
          <w:ilvl w:val="1"/>
          <w:numId w:val="31"/>
        </w:numPr>
        <w:tabs>
          <w:tab w:val="left" w:pos="1280"/>
        </w:tabs>
        <w:spacing w:line="250" w:lineRule="auto"/>
        <w:ind w:left="1280" w:hanging="368"/>
        <w:jc w:val="both"/>
        <w:rPr>
          <w:rFonts w:cs="Calibri"/>
        </w:rPr>
      </w:pPr>
      <w:r w:rsidRPr="0061046F">
        <w:rPr>
          <w:rFonts w:cs="Calibri"/>
        </w:rPr>
        <w:t>Moje osobné údaje musia byť vymazané na splnenie právnej povinnosti stanovenej v práve Európskej únie alebo jej členského státu, ktorá sa na Prevádzkovateľa vzťahuje.</w:t>
      </w:r>
    </w:p>
    <w:p w14:paraId="37612748" w14:textId="77777777" w:rsidR="00975FF6" w:rsidRPr="0061046F" w:rsidRDefault="00975FF6" w:rsidP="0061046F">
      <w:pPr>
        <w:spacing w:line="206" w:lineRule="exact"/>
        <w:jc w:val="both"/>
        <w:rPr>
          <w:rFonts w:cs="Calibri"/>
        </w:rPr>
      </w:pPr>
    </w:p>
    <w:p w14:paraId="252CD524" w14:textId="77777777" w:rsidR="00975FF6" w:rsidRPr="0061046F" w:rsidRDefault="00975FF6" w:rsidP="0061046F">
      <w:pPr>
        <w:numPr>
          <w:ilvl w:val="0"/>
          <w:numId w:val="31"/>
        </w:numPr>
        <w:tabs>
          <w:tab w:val="left" w:pos="720"/>
        </w:tabs>
        <w:spacing w:line="247" w:lineRule="auto"/>
        <w:ind w:left="720" w:hanging="364"/>
        <w:jc w:val="both"/>
        <w:rPr>
          <w:rFonts w:eastAsia="Wingdings" w:cs="Calibri"/>
        </w:rPr>
      </w:pPr>
      <w:r w:rsidRPr="0061046F">
        <w:rPr>
          <w:rFonts w:cs="Calibri"/>
        </w:rPr>
        <w:t>to, čo je uvedené pod písm. a) až e) tohto odseku, sa neuplatní, ak je spracovanie Mojich osobných údajov nevyhnutné:</w:t>
      </w:r>
    </w:p>
    <w:p w14:paraId="43F993B4" w14:textId="77777777" w:rsidR="00975FF6" w:rsidRPr="0061046F" w:rsidRDefault="00975FF6" w:rsidP="0061046F">
      <w:pPr>
        <w:spacing w:line="1" w:lineRule="exact"/>
        <w:jc w:val="both"/>
        <w:rPr>
          <w:rFonts w:eastAsia="Wingdings" w:cs="Calibri"/>
        </w:rPr>
      </w:pPr>
    </w:p>
    <w:p w14:paraId="58A4411F" w14:textId="77777777" w:rsidR="00975FF6" w:rsidRPr="00461CDD" w:rsidRDefault="00975FF6" w:rsidP="0061046F">
      <w:pPr>
        <w:numPr>
          <w:ilvl w:val="1"/>
          <w:numId w:val="31"/>
        </w:numPr>
        <w:tabs>
          <w:tab w:val="left" w:pos="1280"/>
        </w:tabs>
        <w:spacing w:line="0" w:lineRule="atLeast"/>
        <w:ind w:left="1280" w:hanging="368"/>
        <w:jc w:val="both"/>
        <w:rPr>
          <w:rFonts w:cs="Calibri"/>
        </w:rPr>
      </w:pPr>
      <w:r w:rsidRPr="00461CDD">
        <w:rPr>
          <w:rFonts w:cs="Calibri"/>
        </w:rPr>
        <w:t>na výkon práva na slobodu prejavu a informácie;</w:t>
      </w:r>
    </w:p>
    <w:p w14:paraId="30632F35" w14:textId="77777777" w:rsidR="00975FF6" w:rsidRPr="0061046F" w:rsidRDefault="00975FF6" w:rsidP="0080327E">
      <w:pPr>
        <w:numPr>
          <w:ilvl w:val="1"/>
          <w:numId w:val="31"/>
        </w:numPr>
        <w:tabs>
          <w:tab w:val="left" w:pos="1280"/>
        </w:tabs>
        <w:spacing w:line="239" w:lineRule="auto"/>
        <w:ind w:left="1280" w:hanging="368"/>
        <w:jc w:val="both"/>
        <w:rPr>
          <w:rFonts w:cs="Calibri"/>
        </w:rPr>
      </w:pPr>
      <w:r w:rsidRPr="00461CDD">
        <w:rPr>
          <w:rFonts w:cs="Calibri"/>
        </w:rPr>
        <w:t>na splnenie právnej povinnosti, ktorá vyžaduje spracovanie Podľa práva Európskej únie alebo jej členského štátu, ktoré sa na Prevádzkovateľa vzťahuje, alebo na splnenie úlohy prevedenej vo verejnom záujme alebo pri výkone verejnej moci, ak by ním bol Prevádzkovateľ poverený;</w:t>
      </w:r>
    </w:p>
    <w:p w14:paraId="6816E223" w14:textId="77777777" w:rsidR="00975FF6" w:rsidRPr="0061046F" w:rsidRDefault="00975FF6" w:rsidP="0061046F">
      <w:pPr>
        <w:numPr>
          <w:ilvl w:val="1"/>
          <w:numId w:val="31"/>
        </w:numPr>
        <w:tabs>
          <w:tab w:val="left" w:pos="1280"/>
        </w:tabs>
        <w:spacing w:line="0" w:lineRule="atLeast"/>
        <w:ind w:left="1280" w:hanging="368"/>
        <w:jc w:val="both"/>
        <w:rPr>
          <w:rFonts w:cs="Calibri"/>
        </w:rPr>
      </w:pPr>
      <w:r w:rsidRPr="0061046F">
        <w:rPr>
          <w:rFonts w:cs="Calibri"/>
        </w:rPr>
        <w:t>z dôvodov verejného záujmu v oblasti verejného zdravia;</w:t>
      </w:r>
    </w:p>
    <w:p w14:paraId="50EE4968" w14:textId="77777777" w:rsidR="00975FF6" w:rsidRPr="0061046F" w:rsidRDefault="00975FF6">
      <w:pPr>
        <w:numPr>
          <w:ilvl w:val="1"/>
          <w:numId w:val="31"/>
        </w:numPr>
        <w:tabs>
          <w:tab w:val="left" w:pos="1280"/>
        </w:tabs>
        <w:spacing w:line="0" w:lineRule="atLeast"/>
        <w:ind w:left="1280" w:hanging="368"/>
        <w:rPr>
          <w:rFonts w:cs="Calibri"/>
        </w:rPr>
      </w:pPr>
      <w:r w:rsidRPr="0061046F">
        <w:rPr>
          <w:rFonts w:cs="Calibri"/>
        </w:rPr>
        <w:t>na účely archivácie vo verejnom záujme, na účely vedeckého či historického výskumu či na štatistické účely v súlade s čl. 89 ods. 1 GDPR;</w:t>
      </w:r>
    </w:p>
    <w:p w14:paraId="6082FBD0" w14:textId="77777777" w:rsidR="00975FF6" w:rsidRPr="0061046F" w:rsidRDefault="00975FF6">
      <w:pPr>
        <w:spacing w:line="1" w:lineRule="exact"/>
        <w:rPr>
          <w:rFonts w:cs="Calibri"/>
        </w:rPr>
      </w:pPr>
    </w:p>
    <w:p w14:paraId="1C033D05" w14:textId="77777777" w:rsidR="00975FF6" w:rsidRPr="0061046F" w:rsidRDefault="00975FF6">
      <w:pPr>
        <w:numPr>
          <w:ilvl w:val="1"/>
          <w:numId w:val="31"/>
        </w:numPr>
        <w:tabs>
          <w:tab w:val="left" w:pos="1280"/>
        </w:tabs>
        <w:spacing w:line="0" w:lineRule="atLeast"/>
        <w:ind w:left="1280" w:hanging="368"/>
        <w:rPr>
          <w:rFonts w:cs="Calibri"/>
        </w:rPr>
      </w:pPr>
      <w:r w:rsidRPr="0061046F">
        <w:rPr>
          <w:rFonts w:cs="Calibri"/>
        </w:rPr>
        <w:t>na určenie, výkon alebo obhajobu právnych nárokov.</w:t>
      </w:r>
    </w:p>
    <w:p w14:paraId="4348B638" w14:textId="77777777" w:rsidR="00975FF6" w:rsidRPr="0061046F" w:rsidRDefault="00975FF6">
      <w:pPr>
        <w:spacing w:line="229" w:lineRule="exact"/>
        <w:rPr>
          <w:rFonts w:eastAsia="Times New Roman" w:cs="Calibri"/>
        </w:rPr>
      </w:pPr>
    </w:p>
    <w:p w14:paraId="57834E2C" w14:textId="77777777" w:rsidR="00975FF6" w:rsidRPr="00461CDD" w:rsidRDefault="00975FF6">
      <w:pPr>
        <w:spacing w:line="0" w:lineRule="atLeast"/>
        <w:rPr>
          <w:rFonts w:cs="Calibri"/>
          <w:b/>
        </w:rPr>
      </w:pPr>
      <w:r w:rsidRPr="00461CDD">
        <w:rPr>
          <w:rFonts w:cs="Calibri"/>
          <w:b/>
        </w:rPr>
        <w:lastRenderedPageBreak/>
        <w:t>Podľa článku 18 GDPR právo na obmedzenie spracovania Mojich osobných údajov:</w:t>
      </w:r>
    </w:p>
    <w:p w14:paraId="635AC0EE" w14:textId="77777777" w:rsidR="00975FF6" w:rsidRPr="0061046F" w:rsidRDefault="00975FF6">
      <w:pPr>
        <w:spacing w:line="17" w:lineRule="exact"/>
        <w:rPr>
          <w:rFonts w:eastAsia="Times New Roman" w:cs="Calibri"/>
        </w:rPr>
      </w:pPr>
    </w:p>
    <w:p w14:paraId="2BA84739" w14:textId="77777777" w:rsidR="00975FF6" w:rsidRPr="0061046F" w:rsidRDefault="00975FF6">
      <w:pPr>
        <w:numPr>
          <w:ilvl w:val="0"/>
          <w:numId w:val="32"/>
        </w:numPr>
        <w:tabs>
          <w:tab w:val="left" w:pos="720"/>
        </w:tabs>
        <w:spacing w:line="0" w:lineRule="atLeast"/>
        <w:ind w:left="720" w:hanging="364"/>
        <w:rPr>
          <w:rFonts w:eastAsia="Wingdings" w:cs="Calibri"/>
        </w:rPr>
      </w:pPr>
      <w:r w:rsidRPr="00461CDD">
        <w:rPr>
          <w:rFonts w:cs="Calibri"/>
        </w:rPr>
        <w:t>mám právo na to, aby Prevádzkovateľ obmedzil spracovanie v ktoromkoľvek z týchto prípadov:</w:t>
      </w:r>
    </w:p>
    <w:p w14:paraId="71C12A99" w14:textId="77777777" w:rsidR="00975FF6" w:rsidRPr="00461CDD" w:rsidRDefault="00975FF6">
      <w:pPr>
        <w:numPr>
          <w:ilvl w:val="1"/>
          <w:numId w:val="32"/>
        </w:numPr>
        <w:tabs>
          <w:tab w:val="left" w:pos="1280"/>
        </w:tabs>
        <w:spacing w:line="245" w:lineRule="auto"/>
        <w:ind w:left="1280" w:hanging="368"/>
        <w:rPr>
          <w:rFonts w:cs="Calibri"/>
        </w:rPr>
      </w:pPr>
      <w:r w:rsidRPr="00461CDD">
        <w:rPr>
          <w:rFonts w:cs="Calibri"/>
        </w:rPr>
        <w:t>ak by som popieral/a presnosť Mojich osobných údajov, a to na dobu potrebnú na to, aby Prevádzkovateľ mohol presnosť Mojich osobných údajov overiť;</w:t>
      </w:r>
    </w:p>
    <w:p w14:paraId="1A8C2812" w14:textId="77777777" w:rsidR="00975FF6" w:rsidRPr="0061046F" w:rsidRDefault="00975FF6" w:rsidP="0061046F">
      <w:pPr>
        <w:numPr>
          <w:ilvl w:val="1"/>
          <w:numId w:val="33"/>
        </w:numPr>
        <w:tabs>
          <w:tab w:val="left" w:pos="1280"/>
        </w:tabs>
        <w:spacing w:line="247" w:lineRule="auto"/>
        <w:ind w:left="1280" w:hanging="368"/>
        <w:jc w:val="both"/>
        <w:rPr>
          <w:rFonts w:cs="Calibri"/>
        </w:rPr>
      </w:pPr>
      <w:bookmarkStart w:id="5" w:name="page6"/>
      <w:bookmarkEnd w:id="5"/>
      <w:r w:rsidRPr="0061046F">
        <w:rPr>
          <w:rFonts w:cs="Calibri"/>
        </w:rPr>
        <w:t>spracovanie je protiprávne a ja by som odmietol/a výmaz Mojich osobných údajov a požadoval/a by som miesto toho obmedzenie ich použitia;</w:t>
      </w:r>
    </w:p>
    <w:p w14:paraId="0DE9F104" w14:textId="77777777" w:rsidR="00975FF6" w:rsidRPr="0061046F" w:rsidRDefault="00975FF6" w:rsidP="0061046F">
      <w:pPr>
        <w:spacing w:line="1" w:lineRule="exact"/>
        <w:jc w:val="both"/>
        <w:rPr>
          <w:rFonts w:cs="Calibri"/>
        </w:rPr>
      </w:pPr>
    </w:p>
    <w:p w14:paraId="62CFDBF3" w14:textId="77777777" w:rsidR="00975FF6" w:rsidRPr="0061046F" w:rsidRDefault="00975FF6" w:rsidP="0061046F">
      <w:pPr>
        <w:numPr>
          <w:ilvl w:val="1"/>
          <w:numId w:val="33"/>
        </w:numPr>
        <w:tabs>
          <w:tab w:val="left" w:pos="1280"/>
        </w:tabs>
        <w:spacing w:line="0" w:lineRule="atLeast"/>
        <w:ind w:left="1280" w:hanging="368"/>
        <w:jc w:val="both"/>
        <w:rPr>
          <w:rFonts w:cs="Calibri"/>
        </w:rPr>
      </w:pPr>
      <w:r w:rsidRPr="0061046F">
        <w:rPr>
          <w:rFonts w:cs="Calibri"/>
        </w:rPr>
        <w:t>Prevádzkovateľ už Moje osobné údaje nepotrebuje na účely spracovania, ale ja by som ich požadoval/a na určenie, výkon alebo obhajobu právnych nárokov;</w:t>
      </w:r>
    </w:p>
    <w:p w14:paraId="5B35EDA4" w14:textId="77777777" w:rsidR="00975FF6" w:rsidRPr="0061046F" w:rsidRDefault="00975FF6" w:rsidP="0061046F">
      <w:pPr>
        <w:spacing w:line="1" w:lineRule="exact"/>
        <w:jc w:val="both"/>
        <w:rPr>
          <w:rFonts w:cs="Calibri"/>
        </w:rPr>
      </w:pPr>
    </w:p>
    <w:p w14:paraId="3EEA89CA" w14:textId="77777777" w:rsidR="00975FF6" w:rsidRPr="0061046F" w:rsidRDefault="00975FF6" w:rsidP="0061046F">
      <w:pPr>
        <w:numPr>
          <w:ilvl w:val="1"/>
          <w:numId w:val="33"/>
        </w:numPr>
        <w:tabs>
          <w:tab w:val="left" w:pos="1280"/>
        </w:tabs>
        <w:spacing w:line="238" w:lineRule="auto"/>
        <w:ind w:left="1280" w:hanging="368"/>
        <w:jc w:val="both"/>
        <w:rPr>
          <w:rFonts w:cs="Calibri"/>
        </w:rPr>
      </w:pPr>
      <w:r w:rsidRPr="0061046F">
        <w:rPr>
          <w:rFonts w:cs="Calibri"/>
        </w:rPr>
        <w:t>vzniesol/a by som námietku proti spracovaniu podľa čl. 21 ods. 1 GDPR, pokiaľ nebude overené, či oprávnené dôvody Prevádzkovateľa prevažujú nad mojimi oprávnenými dôvodmi.</w:t>
      </w:r>
    </w:p>
    <w:p w14:paraId="46B4E2B9" w14:textId="77777777" w:rsidR="00975FF6" w:rsidRPr="0061046F" w:rsidRDefault="00975FF6" w:rsidP="0061046F">
      <w:pPr>
        <w:numPr>
          <w:ilvl w:val="0"/>
          <w:numId w:val="33"/>
        </w:numPr>
        <w:tabs>
          <w:tab w:val="left" w:pos="720"/>
        </w:tabs>
        <w:spacing w:line="0" w:lineRule="atLeast"/>
        <w:ind w:left="720" w:hanging="364"/>
        <w:jc w:val="both"/>
        <w:rPr>
          <w:rFonts w:eastAsia="Wingdings" w:cs="Calibri"/>
        </w:rPr>
      </w:pPr>
      <w:r w:rsidRPr="0061046F">
        <w:rPr>
          <w:rFonts w:cs="Calibri"/>
        </w:rPr>
        <w:t>Ak bolo spracovanie obmedzené podľa písm. a) až d) tohto odseku, môžu byť tieto Moje osobné údaje,</w:t>
      </w:r>
    </w:p>
    <w:p w14:paraId="246AB2F8" w14:textId="77777777" w:rsidR="00975FF6" w:rsidRPr="0061046F" w:rsidRDefault="00975FF6" w:rsidP="0061046F">
      <w:pPr>
        <w:spacing w:line="1" w:lineRule="exact"/>
        <w:jc w:val="both"/>
        <w:rPr>
          <w:rFonts w:eastAsia="Times New Roman" w:cs="Calibri"/>
        </w:rPr>
      </w:pPr>
    </w:p>
    <w:p w14:paraId="2C608CD1" w14:textId="77777777" w:rsidR="00975FF6" w:rsidRPr="00461CDD" w:rsidRDefault="00975FF6" w:rsidP="0080327E">
      <w:pPr>
        <w:spacing w:line="245" w:lineRule="auto"/>
        <w:ind w:left="720"/>
        <w:jc w:val="both"/>
        <w:rPr>
          <w:rFonts w:cs="Calibri"/>
        </w:rPr>
      </w:pPr>
      <w:r w:rsidRPr="00461CDD">
        <w:rPr>
          <w:rFonts w:cs="Calibri"/>
        </w:rPr>
        <w:t>s výnimkou ich uloženia, spracované len s mojím súhlasom, alebo z dôvodu určenia, výkonu alebo obhajoby právnych nárokov, z dôvodu ochrany práv inej fyzickej alebo právnickej osoby alebo z dôvodov dôležitého verejného záujmu Európskej únie alebo niektorého jej členského štátu.</w:t>
      </w:r>
    </w:p>
    <w:p w14:paraId="0F06F4A9" w14:textId="77777777" w:rsidR="00975FF6" w:rsidRPr="0061046F" w:rsidRDefault="00975FF6" w:rsidP="0061046F">
      <w:pPr>
        <w:spacing w:line="216" w:lineRule="exact"/>
        <w:jc w:val="both"/>
        <w:rPr>
          <w:rFonts w:eastAsia="Times New Roman" w:cs="Calibri"/>
        </w:rPr>
      </w:pPr>
    </w:p>
    <w:p w14:paraId="18E4BCDB" w14:textId="77777777" w:rsidR="00975FF6" w:rsidRPr="00461CDD" w:rsidRDefault="00975FF6">
      <w:pPr>
        <w:spacing w:line="246" w:lineRule="auto"/>
        <w:rPr>
          <w:rFonts w:cs="Calibri"/>
          <w:b/>
        </w:rPr>
      </w:pPr>
      <w:r w:rsidRPr="00461CDD">
        <w:rPr>
          <w:rFonts w:cs="Calibri"/>
          <w:b/>
        </w:rPr>
        <w:t>Podľa článku 19 GDPR oznamovacia povinnosť ohľadom opravy alebo výmazu Mojich osobných údajov alebo obmedzenia spracovania:</w:t>
      </w:r>
    </w:p>
    <w:p w14:paraId="1A2DDFA6" w14:textId="77777777" w:rsidR="00975FF6" w:rsidRPr="0061046F" w:rsidRDefault="00975FF6">
      <w:pPr>
        <w:numPr>
          <w:ilvl w:val="0"/>
          <w:numId w:val="34"/>
        </w:numPr>
        <w:tabs>
          <w:tab w:val="left" w:pos="720"/>
        </w:tabs>
        <w:spacing w:line="243" w:lineRule="auto"/>
        <w:ind w:left="720" w:hanging="364"/>
        <w:jc w:val="both"/>
        <w:rPr>
          <w:rFonts w:eastAsia="Wingdings" w:cs="Calibri"/>
        </w:rPr>
      </w:pPr>
      <w:r w:rsidRPr="00461CDD">
        <w:rPr>
          <w:rFonts w:cs="Calibri"/>
        </w:rPr>
        <w:t>Prevádzkovateľ oznamuje jednotlivým príjemcom, ktorým boli Moje osobné údaje sprístupnené, všetky opravy alebo výmazy Mojich osobných údajov alebo obmedzenia spracovania, s výnimkou prípadov, kedy sa to ukáže ako nemožné alebo to vyžaduje neprimerané úsilie. Prevádzkovateľ ma informuje o týchto príjemcoch, len ak to budem požadovať.</w:t>
      </w:r>
    </w:p>
    <w:p w14:paraId="6CE99EB8" w14:textId="77777777" w:rsidR="00975FF6" w:rsidRPr="0061046F" w:rsidRDefault="00975FF6">
      <w:pPr>
        <w:spacing w:line="219" w:lineRule="exact"/>
        <w:rPr>
          <w:rFonts w:eastAsia="Times New Roman" w:cs="Calibri"/>
        </w:rPr>
      </w:pPr>
    </w:p>
    <w:p w14:paraId="597AFA9E" w14:textId="77777777" w:rsidR="00975FF6" w:rsidRPr="00461CDD" w:rsidRDefault="00975FF6">
      <w:pPr>
        <w:spacing w:line="0" w:lineRule="atLeast"/>
        <w:rPr>
          <w:rFonts w:cs="Calibri"/>
          <w:b/>
        </w:rPr>
      </w:pPr>
      <w:r w:rsidRPr="00461CDD">
        <w:rPr>
          <w:rFonts w:cs="Calibri"/>
          <w:b/>
        </w:rPr>
        <w:t>Podľa článku 20 GDPR - právo na prenositeľnosť údajov:</w:t>
      </w:r>
    </w:p>
    <w:p w14:paraId="5DED7050" w14:textId="77777777" w:rsidR="00975FF6" w:rsidRPr="0061046F" w:rsidRDefault="00975FF6">
      <w:pPr>
        <w:spacing w:line="12" w:lineRule="exact"/>
        <w:rPr>
          <w:rFonts w:eastAsia="Times New Roman" w:cs="Calibri"/>
        </w:rPr>
      </w:pPr>
    </w:p>
    <w:p w14:paraId="78FAA2FF" w14:textId="77777777" w:rsidR="00975FF6" w:rsidRPr="00461CDD" w:rsidRDefault="00975FF6" w:rsidP="0061046F">
      <w:pPr>
        <w:numPr>
          <w:ilvl w:val="0"/>
          <w:numId w:val="34"/>
        </w:numPr>
        <w:tabs>
          <w:tab w:val="left" w:pos="700"/>
        </w:tabs>
        <w:spacing w:line="242" w:lineRule="auto"/>
        <w:ind w:left="720" w:hanging="359"/>
        <w:jc w:val="both"/>
        <w:rPr>
          <w:rFonts w:cs="Calibri"/>
        </w:rPr>
      </w:pPr>
      <w:r w:rsidRPr="00461CDD">
        <w:rPr>
          <w:rFonts w:cs="Calibri"/>
        </w:rPr>
        <w:t>mám právo získať osobné údaje, ktoré sa ma týkajú, a ktoré som poskytol Prevádzkovateľovi, v štruktúrovanom, bežne používanom a strojovo čitateľnom formáte, a právo poskytnúť tieto údaje inému prevádzkovateľovi , bez toho aby tomu Prevádzkovateľ bránil a to za podmienky, že sa ich spracovanie uskutočňuje automatizovane. Pri výkone svojho práva na prenositeľnosť údajov podľa predošlej vety mám právo na to, aby Moje osobné údaje boli poskytnuté Prevádzkovateľom priamo prevádzkovateľovi druhému, ak je to technicky uskutočniteľné.</w:t>
      </w:r>
    </w:p>
    <w:p w14:paraId="424C0D18" w14:textId="77777777" w:rsidR="00975FF6" w:rsidRPr="0061046F" w:rsidRDefault="00975FF6">
      <w:pPr>
        <w:spacing w:line="216" w:lineRule="exact"/>
        <w:rPr>
          <w:rFonts w:eastAsia="Times New Roman" w:cs="Calibri"/>
        </w:rPr>
      </w:pPr>
    </w:p>
    <w:p w14:paraId="7A9F2051" w14:textId="77777777" w:rsidR="00975FF6" w:rsidRPr="00461CDD" w:rsidRDefault="00975FF6">
      <w:pPr>
        <w:spacing w:line="0" w:lineRule="atLeast"/>
        <w:rPr>
          <w:rFonts w:cs="Calibri"/>
          <w:b/>
        </w:rPr>
      </w:pPr>
      <w:r w:rsidRPr="00461CDD">
        <w:rPr>
          <w:rFonts w:cs="Calibri"/>
          <w:b/>
        </w:rPr>
        <w:t>Podľa článku 21 GDPR – právo vzniesť námietku:</w:t>
      </w:r>
    </w:p>
    <w:p w14:paraId="45A7B205" w14:textId="77777777" w:rsidR="00975FF6" w:rsidRPr="0061046F" w:rsidRDefault="00975FF6">
      <w:pPr>
        <w:spacing w:line="17" w:lineRule="exact"/>
        <w:rPr>
          <w:rFonts w:eastAsia="Times New Roman" w:cs="Calibri"/>
        </w:rPr>
      </w:pPr>
    </w:p>
    <w:p w14:paraId="4D65478D" w14:textId="77777777" w:rsidR="00975FF6" w:rsidRPr="0061046F" w:rsidRDefault="00975FF6" w:rsidP="0061046F">
      <w:pPr>
        <w:numPr>
          <w:ilvl w:val="0"/>
          <w:numId w:val="49"/>
        </w:numPr>
        <w:tabs>
          <w:tab w:val="left" w:pos="720"/>
        </w:tabs>
        <w:spacing w:line="0" w:lineRule="atLeast"/>
        <w:ind w:left="720" w:hanging="364"/>
        <w:jc w:val="both"/>
        <w:rPr>
          <w:rFonts w:eastAsia="Wingdings" w:cs="Calibri"/>
        </w:rPr>
      </w:pPr>
      <w:r w:rsidRPr="00461CDD">
        <w:rPr>
          <w:rFonts w:cs="Calibri"/>
        </w:rPr>
        <w:t>mám z dôvodov týkajúcich sa mojej konkrétnej situácie právo kedykoľvek vzniesť námietku proti spracovaniu Mojich osobných údajov, na základe čl. 6 ods. 1 písm. f) GDPR – oprávnený záujem prevádzkovateľa, vrátane profilovania založeného na týchto ustanoveniach. Prevádzkovateľ Moje osobné údaje ďalej nebude spracovávať, pokiaľ nepreuk</w:t>
      </w:r>
      <w:r w:rsidRPr="0061046F">
        <w:rPr>
          <w:rFonts w:cs="Calibri"/>
        </w:rPr>
        <w:t>áže závažné oprávnené dôvody na spracovanie, ktoré prevažujú nad mojimi záujmami alebo právami a slobodami, alebo na určenie, výkon alebo obhajobu právnych nárokov.</w:t>
      </w:r>
    </w:p>
    <w:p w14:paraId="4176CEFA" w14:textId="77777777" w:rsidR="00975FF6" w:rsidRPr="0061046F" w:rsidRDefault="00975FF6">
      <w:pPr>
        <w:spacing w:line="3" w:lineRule="exact"/>
        <w:rPr>
          <w:rFonts w:eastAsia="Wingdings" w:cs="Calibri"/>
        </w:rPr>
      </w:pPr>
    </w:p>
    <w:p w14:paraId="05EF3619" w14:textId="77777777" w:rsidR="00975FF6" w:rsidRPr="0061046F" w:rsidRDefault="00975FF6" w:rsidP="0061046F">
      <w:pPr>
        <w:numPr>
          <w:ilvl w:val="0"/>
          <w:numId w:val="49"/>
        </w:numPr>
        <w:tabs>
          <w:tab w:val="left" w:pos="720"/>
        </w:tabs>
        <w:spacing w:line="245" w:lineRule="auto"/>
        <w:ind w:left="720" w:hanging="364"/>
        <w:rPr>
          <w:rFonts w:eastAsia="Wingdings" w:cs="Calibri"/>
        </w:rPr>
      </w:pPr>
      <w:r w:rsidRPr="00461CDD">
        <w:rPr>
          <w:rFonts w:cs="Calibri"/>
        </w:rPr>
        <w:t>môžem uplatniť svoje právo vzniesť námietku automatizovanými prostriedkami pomocou technických špecifikácií.</w:t>
      </w:r>
    </w:p>
    <w:p w14:paraId="44FB186D" w14:textId="77777777" w:rsidR="00975FF6" w:rsidRPr="0061046F" w:rsidRDefault="00975FF6">
      <w:pPr>
        <w:spacing w:line="215" w:lineRule="exact"/>
        <w:rPr>
          <w:rFonts w:eastAsia="Times New Roman" w:cs="Calibri"/>
        </w:rPr>
      </w:pPr>
    </w:p>
    <w:p w14:paraId="6FE4E20A" w14:textId="77777777" w:rsidR="00975FF6" w:rsidRPr="00461CDD" w:rsidRDefault="00975FF6">
      <w:pPr>
        <w:spacing w:line="0" w:lineRule="atLeast"/>
        <w:rPr>
          <w:rFonts w:cs="Calibri"/>
          <w:b/>
        </w:rPr>
      </w:pPr>
      <w:r w:rsidRPr="00461CDD">
        <w:rPr>
          <w:rFonts w:cs="Calibri"/>
          <w:b/>
        </w:rPr>
        <w:t>Podľa článku 22 GDPR – Automatizované individuálne rozhodovanie, vrátane profilovania:</w:t>
      </w:r>
    </w:p>
    <w:p w14:paraId="3AC08EAC" w14:textId="77777777" w:rsidR="00975FF6" w:rsidRPr="0061046F" w:rsidRDefault="00975FF6">
      <w:pPr>
        <w:spacing w:line="17" w:lineRule="exact"/>
        <w:rPr>
          <w:rFonts w:eastAsia="Times New Roman" w:cs="Calibri"/>
        </w:rPr>
      </w:pPr>
    </w:p>
    <w:p w14:paraId="082E2BD6" w14:textId="77777777" w:rsidR="00975FF6" w:rsidRPr="00461CDD" w:rsidRDefault="00975FF6" w:rsidP="0080327E">
      <w:pPr>
        <w:spacing w:line="0" w:lineRule="atLeast"/>
        <w:jc w:val="both"/>
        <w:rPr>
          <w:rFonts w:cs="Calibri"/>
        </w:rPr>
      </w:pPr>
      <w:r w:rsidRPr="00461CDD">
        <w:rPr>
          <w:rFonts w:cs="Calibri"/>
        </w:rPr>
        <w:t>mám právo nebyť predmetom žiadneho rozhodnutia založeného výhradne na automatizovanom spracovaní, vrátane profilovania, ktoré má pre mňa právne účinky alebo sa ma obdobným spôsobom dotýka. To neplatí, ak je rozhodnutie:</w:t>
      </w:r>
    </w:p>
    <w:p w14:paraId="6E5471ED" w14:textId="77777777" w:rsidR="00975FF6" w:rsidRPr="00461CDD" w:rsidRDefault="00975FF6" w:rsidP="0061046F">
      <w:pPr>
        <w:numPr>
          <w:ilvl w:val="0"/>
          <w:numId w:val="36"/>
        </w:numPr>
        <w:tabs>
          <w:tab w:val="left" w:pos="1280"/>
        </w:tabs>
        <w:spacing w:line="237" w:lineRule="auto"/>
        <w:ind w:left="1280" w:hanging="368"/>
        <w:jc w:val="both"/>
        <w:rPr>
          <w:rFonts w:cs="Calibri"/>
        </w:rPr>
      </w:pPr>
      <w:r w:rsidRPr="00461CDD">
        <w:rPr>
          <w:rFonts w:cs="Calibri"/>
        </w:rPr>
        <w:t>nevyhnutné na uzatvorenie alebo plnenie zmluvy medzi mnou a Prevádzkovateľom;</w:t>
      </w:r>
    </w:p>
    <w:p w14:paraId="38A3925A" w14:textId="77777777" w:rsidR="00975FF6" w:rsidRPr="0061046F" w:rsidRDefault="00975FF6" w:rsidP="0061046F">
      <w:pPr>
        <w:numPr>
          <w:ilvl w:val="0"/>
          <w:numId w:val="36"/>
        </w:numPr>
        <w:tabs>
          <w:tab w:val="left" w:pos="1280"/>
        </w:tabs>
        <w:spacing w:line="0" w:lineRule="atLeast"/>
        <w:ind w:left="1280" w:hanging="368"/>
        <w:jc w:val="both"/>
        <w:rPr>
          <w:rFonts w:cs="Calibri"/>
        </w:rPr>
      </w:pPr>
      <w:r w:rsidRPr="0061046F">
        <w:rPr>
          <w:rFonts w:cs="Calibri"/>
        </w:rPr>
        <w:t>povolené právom Európskej únie alebo jej členského štátu, ktoré sa na Prevádzkovateľa</w:t>
      </w:r>
    </w:p>
    <w:p w14:paraId="763246E8" w14:textId="77777777" w:rsidR="00975FF6" w:rsidRPr="0061046F" w:rsidRDefault="00975FF6">
      <w:pPr>
        <w:spacing w:line="1" w:lineRule="exact"/>
        <w:rPr>
          <w:rFonts w:eastAsia="Times New Roman" w:cs="Calibri"/>
        </w:rPr>
      </w:pPr>
    </w:p>
    <w:p w14:paraId="01D725AD" w14:textId="77777777" w:rsidR="00975FF6" w:rsidRPr="00461CDD" w:rsidRDefault="00975FF6">
      <w:pPr>
        <w:spacing w:line="0" w:lineRule="atLeast"/>
        <w:ind w:left="1280"/>
        <w:rPr>
          <w:rFonts w:cs="Calibri"/>
        </w:rPr>
      </w:pPr>
      <w:r w:rsidRPr="00461CDD">
        <w:rPr>
          <w:rFonts w:cs="Calibri"/>
        </w:rPr>
        <w:t>vzťahuje a ktoré rovnako stanoví vhodné opatrenia zaisťujúce ochranu Mojich práv a slobôd a oprávnených záujmov;</w:t>
      </w:r>
    </w:p>
    <w:p w14:paraId="35CD06D6" w14:textId="77777777" w:rsidR="00975FF6" w:rsidRPr="0061046F" w:rsidRDefault="00975FF6">
      <w:pPr>
        <w:spacing w:line="1" w:lineRule="exact"/>
        <w:rPr>
          <w:rFonts w:eastAsia="Times New Roman" w:cs="Calibri"/>
        </w:rPr>
      </w:pPr>
    </w:p>
    <w:p w14:paraId="158C00EF" w14:textId="77777777" w:rsidR="00975FF6" w:rsidRPr="00461CDD" w:rsidRDefault="00975FF6">
      <w:pPr>
        <w:numPr>
          <w:ilvl w:val="0"/>
          <w:numId w:val="37"/>
        </w:numPr>
        <w:tabs>
          <w:tab w:val="left" w:pos="1280"/>
        </w:tabs>
        <w:spacing w:line="0" w:lineRule="atLeast"/>
        <w:ind w:left="1280" w:hanging="368"/>
        <w:rPr>
          <w:rFonts w:cs="Calibri"/>
        </w:rPr>
      </w:pPr>
      <w:r w:rsidRPr="00461CDD">
        <w:rPr>
          <w:rFonts w:cs="Calibri"/>
        </w:rPr>
        <w:t>založené na mojom výslovnom súhlase.</w:t>
      </w:r>
    </w:p>
    <w:p w14:paraId="370C9C5A" w14:textId="77777777" w:rsidR="00975FF6" w:rsidRPr="0061046F" w:rsidRDefault="00975FF6">
      <w:pPr>
        <w:spacing w:line="229" w:lineRule="exact"/>
        <w:rPr>
          <w:rFonts w:eastAsia="Times New Roman" w:cs="Calibri"/>
        </w:rPr>
      </w:pPr>
    </w:p>
    <w:p w14:paraId="79D70621" w14:textId="77777777" w:rsidR="00975FF6" w:rsidRPr="00461CDD" w:rsidRDefault="00975FF6">
      <w:pPr>
        <w:spacing w:line="0" w:lineRule="atLeast"/>
        <w:rPr>
          <w:rFonts w:cs="Calibri"/>
          <w:b/>
        </w:rPr>
      </w:pPr>
      <w:r w:rsidRPr="00461CDD">
        <w:rPr>
          <w:rFonts w:cs="Calibri"/>
          <w:b/>
        </w:rPr>
        <w:t>Podľa článku 34 GDPR – oznamovanie prípadov porušenia zabezpečenia osobných údajov</w:t>
      </w:r>
    </w:p>
    <w:p w14:paraId="49130D3C" w14:textId="77777777" w:rsidR="00975FF6" w:rsidRPr="0061046F" w:rsidRDefault="00975FF6">
      <w:pPr>
        <w:spacing w:line="17" w:lineRule="exact"/>
        <w:rPr>
          <w:rFonts w:eastAsia="Times New Roman" w:cs="Calibri"/>
        </w:rPr>
      </w:pPr>
    </w:p>
    <w:p w14:paraId="7AEF8A57" w14:textId="77777777" w:rsidR="00975FF6" w:rsidRPr="00461CDD" w:rsidRDefault="00975FF6">
      <w:pPr>
        <w:spacing w:line="243" w:lineRule="auto"/>
        <w:jc w:val="both"/>
        <w:rPr>
          <w:rFonts w:cs="Calibri"/>
        </w:rPr>
      </w:pPr>
      <w:r w:rsidRPr="00461CDD">
        <w:rPr>
          <w:rFonts w:cs="Calibri"/>
        </w:rPr>
        <w:t>Ak je pravdepodobné, že určitý prípad porušenia zabezpečenia Mojich osobných údajov bude mať za následok vysoké riziko pre moje práva a slobody, má Prevádzkovateľ povinnosť mi toto porušenie bez zbytočného odkladu oznámiť.</w:t>
      </w:r>
    </w:p>
    <w:p w14:paraId="529B19C0" w14:textId="77777777" w:rsidR="00975FF6" w:rsidRPr="0061046F" w:rsidRDefault="00975FF6">
      <w:pPr>
        <w:spacing w:line="219" w:lineRule="exact"/>
        <w:rPr>
          <w:rFonts w:eastAsia="Times New Roman" w:cs="Calibri"/>
        </w:rPr>
      </w:pPr>
    </w:p>
    <w:p w14:paraId="2337B531" w14:textId="77777777" w:rsidR="00975FF6" w:rsidRPr="00461CDD" w:rsidRDefault="00975FF6">
      <w:pPr>
        <w:spacing w:line="0" w:lineRule="atLeast"/>
        <w:rPr>
          <w:rFonts w:cs="Calibri"/>
        </w:rPr>
      </w:pPr>
      <w:r w:rsidRPr="00461CDD">
        <w:rPr>
          <w:rFonts w:cs="Calibri"/>
        </w:rPr>
        <w:t>Oznámenie podľa tohto odseku sa však nevyžaduje, ak je splnená ktorákoľvek z týchto podmienok:</w:t>
      </w:r>
    </w:p>
    <w:p w14:paraId="2B2ED57F" w14:textId="77777777" w:rsidR="00975FF6" w:rsidRPr="0061046F" w:rsidRDefault="00975FF6">
      <w:pPr>
        <w:spacing w:line="15" w:lineRule="exact"/>
        <w:rPr>
          <w:rFonts w:eastAsia="Times New Roman" w:cs="Calibri"/>
        </w:rPr>
      </w:pPr>
    </w:p>
    <w:p w14:paraId="3EC1218F" w14:textId="77777777" w:rsidR="00975FF6" w:rsidRPr="00461CDD" w:rsidRDefault="00975FF6">
      <w:pPr>
        <w:numPr>
          <w:ilvl w:val="0"/>
          <w:numId w:val="38"/>
        </w:numPr>
        <w:tabs>
          <w:tab w:val="left" w:pos="1280"/>
        </w:tabs>
        <w:spacing w:line="243" w:lineRule="auto"/>
        <w:ind w:left="1280" w:hanging="368"/>
        <w:jc w:val="both"/>
        <w:rPr>
          <w:rFonts w:cs="Calibri"/>
        </w:rPr>
      </w:pPr>
      <w:r w:rsidRPr="00461CDD">
        <w:rPr>
          <w:rFonts w:cs="Calibri"/>
        </w:rPr>
        <w:lastRenderedPageBreak/>
        <w:t>Prevádzkovateľ zaviedol náležité technické a organizačné ochranné opatrenia a tieto opatrenia boli použité pri osobných údajoch dotknutých porušením zabezpečenia osobných údajov, najmä také, ktoré činia tieto osobné údaje nezrozumiteľnými pre kohokoľvek, kto nie je oprávnený k ním mať prístup, ako je napríklad šifrovanie;</w:t>
      </w:r>
    </w:p>
    <w:p w14:paraId="12313C2D" w14:textId="77777777" w:rsidR="00975FF6" w:rsidRPr="0061046F" w:rsidRDefault="00975FF6">
      <w:pPr>
        <w:numPr>
          <w:ilvl w:val="0"/>
          <w:numId w:val="39"/>
        </w:numPr>
        <w:tabs>
          <w:tab w:val="left" w:pos="1280"/>
        </w:tabs>
        <w:spacing w:line="247" w:lineRule="auto"/>
        <w:ind w:left="1280" w:right="20" w:hanging="368"/>
        <w:rPr>
          <w:rFonts w:cs="Calibri"/>
        </w:rPr>
      </w:pPr>
      <w:bookmarkStart w:id="6" w:name="page7"/>
      <w:bookmarkEnd w:id="6"/>
      <w:r w:rsidRPr="0061046F">
        <w:rPr>
          <w:rFonts w:cs="Calibri"/>
        </w:rPr>
        <w:t>Prevádzkovateľ prijal následné opatrenia, ktoré zaistia, že vysoké riziko pre práva a slobody podľa prvého odseku tohto článku sa už pravdepodobne neprejaví;</w:t>
      </w:r>
    </w:p>
    <w:p w14:paraId="05DE39EE" w14:textId="77777777" w:rsidR="00975FF6" w:rsidRPr="0061046F" w:rsidRDefault="00975FF6">
      <w:pPr>
        <w:spacing w:line="1" w:lineRule="exact"/>
        <w:rPr>
          <w:rFonts w:cs="Calibri"/>
        </w:rPr>
      </w:pPr>
    </w:p>
    <w:p w14:paraId="3961200D" w14:textId="77777777" w:rsidR="00975FF6" w:rsidRPr="0061046F" w:rsidRDefault="00975FF6">
      <w:pPr>
        <w:numPr>
          <w:ilvl w:val="0"/>
          <w:numId w:val="39"/>
        </w:numPr>
        <w:tabs>
          <w:tab w:val="left" w:pos="1280"/>
        </w:tabs>
        <w:spacing w:line="250" w:lineRule="auto"/>
        <w:ind w:left="1280" w:hanging="368"/>
        <w:rPr>
          <w:rFonts w:cs="Calibri"/>
        </w:rPr>
      </w:pPr>
      <w:r w:rsidRPr="0061046F">
        <w:rPr>
          <w:rFonts w:cs="Calibri"/>
        </w:rPr>
        <w:t>Vyžadovalo by to neprimerané úsilie. V takom prípade budete informovaní rovnako účinným spôsobom pomocou verejného oznámenia alebo podobného opatrenia.</w:t>
      </w:r>
    </w:p>
    <w:p w14:paraId="5E175C3A" w14:textId="77777777" w:rsidR="00975FF6" w:rsidRPr="0061046F" w:rsidRDefault="00975FF6">
      <w:pPr>
        <w:spacing w:line="234" w:lineRule="exact"/>
        <w:rPr>
          <w:rFonts w:eastAsia="Times New Roman" w:cs="Calibri"/>
        </w:rPr>
      </w:pPr>
    </w:p>
    <w:p w14:paraId="4139FE2D" w14:textId="77777777" w:rsidR="00975FF6" w:rsidRPr="00461CDD" w:rsidRDefault="00975FF6">
      <w:pPr>
        <w:spacing w:line="0" w:lineRule="atLeast"/>
        <w:rPr>
          <w:rFonts w:cs="Calibri"/>
          <w:b/>
          <w:u w:val="single"/>
        </w:rPr>
      </w:pPr>
      <w:r w:rsidRPr="00461CDD">
        <w:rPr>
          <w:rFonts w:cs="Calibri"/>
          <w:b/>
          <w:u w:val="single"/>
        </w:rPr>
        <w:t>Informácie o spôsobe uplatnenia práv uchádzača o zamestnanie</w:t>
      </w:r>
    </w:p>
    <w:p w14:paraId="68D8EDC5" w14:textId="77777777" w:rsidR="00975FF6" w:rsidRPr="0061046F" w:rsidRDefault="00975FF6">
      <w:pPr>
        <w:spacing w:line="31" w:lineRule="exact"/>
        <w:rPr>
          <w:rFonts w:eastAsia="Times New Roman" w:cs="Calibri"/>
        </w:rPr>
      </w:pPr>
    </w:p>
    <w:p w14:paraId="65268E35" w14:textId="77777777" w:rsidR="00975FF6" w:rsidRPr="0061046F" w:rsidRDefault="00975FF6">
      <w:pPr>
        <w:spacing w:line="257" w:lineRule="auto"/>
        <w:ind w:right="20"/>
        <w:rPr>
          <w:rFonts w:cs="Calibri"/>
        </w:rPr>
      </w:pPr>
      <w:r w:rsidRPr="00461CDD">
        <w:rPr>
          <w:rFonts w:cs="Calibri"/>
        </w:rPr>
        <w:t xml:space="preserve">Svoje práva má možnosť uchádzač o zamestnanie uplatniť priamo u </w:t>
      </w:r>
      <w:r w:rsidR="005D656A" w:rsidRPr="00461CDD">
        <w:rPr>
          <w:rFonts w:cs="Calibri"/>
        </w:rPr>
        <w:t xml:space="preserve">Prevádzkovateľa </w:t>
      </w:r>
      <w:r w:rsidRPr="0061046F">
        <w:rPr>
          <w:rFonts w:cs="Calibri"/>
        </w:rPr>
        <w:t>na kontaktnej adrese uvedenej vyššie, a to :</w:t>
      </w:r>
    </w:p>
    <w:p w14:paraId="132A79D3" w14:textId="77777777" w:rsidR="00975FF6" w:rsidRPr="0061046F" w:rsidRDefault="00975FF6">
      <w:pPr>
        <w:spacing w:line="1" w:lineRule="exact"/>
        <w:rPr>
          <w:rFonts w:eastAsia="Times New Roman" w:cs="Calibri"/>
        </w:rPr>
      </w:pPr>
    </w:p>
    <w:p w14:paraId="5F903CB6" w14:textId="77777777" w:rsidR="00975FF6" w:rsidRPr="0061046F" w:rsidRDefault="00975FF6">
      <w:pPr>
        <w:numPr>
          <w:ilvl w:val="0"/>
          <w:numId w:val="40"/>
        </w:numPr>
        <w:tabs>
          <w:tab w:val="left" w:pos="720"/>
        </w:tabs>
        <w:spacing w:line="0" w:lineRule="atLeast"/>
        <w:ind w:left="720" w:hanging="364"/>
        <w:rPr>
          <w:rFonts w:eastAsia="Arial" w:cs="Calibri"/>
        </w:rPr>
      </w:pPr>
      <w:r w:rsidRPr="00461CDD">
        <w:rPr>
          <w:rFonts w:cs="Calibri"/>
        </w:rPr>
        <w:t>Osobne na recepcii v</w:t>
      </w:r>
      <w:r w:rsidR="005D656A" w:rsidRPr="00461CDD">
        <w:rPr>
          <w:rFonts w:cs="Calibri"/>
        </w:rPr>
        <w:t> </w:t>
      </w:r>
      <w:r w:rsidRPr="00461CDD">
        <w:rPr>
          <w:rFonts w:cs="Calibri"/>
        </w:rPr>
        <w:t>budove</w:t>
      </w:r>
      <w:r w:rsidR="005D656A" w:rsidRPr="00461CDD">
        <w:rPr>
          <w:rFonts w:cs="Calibri"/>
        </w:rPr>
        <w:t>,</w:t>
      </w:r>
      <w:r w:rsidR="005D656A" w:rsidRPr="0061046F">
        <w:rPr>
          <w:rFonts w:cs="Calibri"/>
        </w:rPr>
        <w:t xml:space="preserve"> kde má Prevádzkovateľ sídlo</w:t>
      </w:r>
      <w:r w:rsidR="00BA457F" w:rsidRPr="00975FF6">
        <w:rPr>
          <w:rFonts w:cs="Calibri"/>
        </w:rPr>
        <w:t xml:space="preserve"> (PPF GATE)</w:t>
      </w:r>
      <w:r w:rsidRPr="00461CDD">
        <w:rPr>
          <w:rFonts w:cs="Calibri"/>
        </w:rPr>
        <w:t>;</w:t>
      </w:r>
    </w:p>
    <w:p w14:paraId="3B7600A3" w14:textId="77777777" w:rsidR="00975FF6" w:rsidRPr="0061046F" w:rsidRDefault="00975FF6">
      <w:pPr>
        <w:spacing w:line="29" w:lineRule="exact"/>
        <w:rPr>
          <w:rFonts w:eastAsia="Arial" w:cs="Calibri"/>
        </w:rPr>
      </w:pPr>
    </w:p>
    <w:p w14:paraId="390343FC" w14:textId="77777777" w:rsidR="00975FF6" w:rsidRPr="0061046F" w:rsidRDefault="00975FF6">
      <w:pPr>
        <w:numPr>
          <w:ilvl w:val="0"/>
          <w:numId w:val="40"/>
        </w:numPr>
        <w:tabs>
          <w:tab w:val="left" w:pos="720"/>
        </w:tabs>
        <w:spacing w:line="0" w:lineRule="atLeast"/>
        <w:ind w:left="720" w:hanging="364"/>
        <w:rPr>
          <w:rFonts w:eastAsia="Arial" w:cs="Calibri"/>
        </w:rPr>
      </w:pPr>
      <w:r w:rsidRPr="00461CDD">
        <w:rPr>
          <w:rFonts w:cs="Calibri"/>
        </w:rPr>
        <w:t>Elektronicky prostredníctvom dátovej schránky;</w:t>
      </w:r>
    </w:p>
    <w:p w14:paraId="4D53DB0F" w14:textId="77777777" w:rsidR="00975FF6" w:rsidRPr="0061046F" w:rsidRDefault="00975FF6">
      <w:pPr>
        <w:spacing w:line="29" w:lineRule="exact"/>
        <w:rPr>
          <w:rFonts w:eastAsia="Arial" w:cs="Calibri"/>
        </w:rPr>
      </w:pPr>
    </w:p>
    <w:p w14:paraId="2507B75A" w14:textId="77777777" w:rsidR="00975FF6" w:rsidRPr="0061046F" w:rsidRDefault="00975FF6">
      <w:pPr>
        <w:numPr>
          <w:ilvl w:val="0"/>
          <w:numId w:val="40"/>
        </w:numPr>
        <w:tabs>
          <w:tab w:val="left" w:pos="720"/>
        </w:tabs>
        <w:spacing w:line="0" w:lineRule="atLeast"/>
        <w:ind w:left="720" w:hanging="364"/>
        <w:rPr>
          <w:rFonts w:eastAsia="Arial" w:cs="Calibri"/>
        </w:rPr>
      </w:pPr>
      <w:r w:rsidRPr="00461CDD">
        <w:rPr>
          <w:rFonts w:cs="Calibri"/>
        </w:rPr>
        <w:t>Elektronicky prostredníctvom e-mailu.</w:t>
      </w:r>
    </w:p>
    <w:p w14:paraId="3411B690" w14:textId="77777777" w:rsidR="00975FF6" w:rsidRPr="0061046F" w:rsidRDefault="00975FF6">
      <w:pPr>
        <w:spacing w:line="284" w:lineRule="exact"/>
        <w:rPr>
          <w:rFonts w:eastAsia="Times New Roman" w:cs="Calibri"/>
        </w:rPr>
      </w:pPr>
    </w:p>
    <w:p w14:paraId="26957500" w14:textId="77777777" w:rsidR="00975FF6" w:rsidRPr="0061046F" w:rsidRDefault="00975FF6">
      <w:pPr>
        <w:spacing w:line="263" w:lineRule="auto"/>
        <w:ind w:right="20"/>
        <w:jc w:val="both"/>
        <w:rPr>
          <w:rFonts w:cs="Calibri"/>
        </w:rPr>
      </w:pPr>
      <w:r w:rsidRPr="00461CDD">
        <w:rPr>
          <w:rFonts w:cs="Calibri"/>
        </w:rPr>
        <w:t>Ak bude žiadosť podaná elektronicky, poskytne prevádzkovateľ informácie rovnako elektronicky, ak uchádzač o zamestnanie nepožiada o iný spôsob. Pri elektronicky podanej žiadosti je prevádzkovateľ povinný overiť identitu toho, kto žiadosť podal, aby sa informácie nedostali k neoprávneným osobám. Na overenie identity bude prevádzkovateľ uchádzača o zamestnanie kontaktovať. Prevádzkovateľ poskytuje kópiu spracovávaných osobných údajov zadarmo. Za zjavne neodôvodnenú žiadosť bude považovaná žiadosť, ak je tým istým uchádzačom o zamestnanie podaná opakovane. V takom prípade uloží za spracovanie uchádzačovi o zamestnanie primeraný poplatok, alebo</w:t>
      </w:r>
      <w:r w:rsidRPr="0061046F">
        <w:rPr>
          <w:rFonts w:cs="Calibri"/>
        </w:rPr>
        <w:t xml:space="preserve"> žiadosti odmietne vyhovieť.</w:t>
      </w:r>
    </w:p>
    <w:p w14:paraId="4EB64DCD" w14:textId="77777777" w:rsidR="005D656A" w:rsidRPr="0061046F" w:rsidRDefault="005D656A">
      <w:pPr>
        <w:spacing w:line="263" w:lineRule="auto"/>
        <w:ind w:right="20"/>
        <w:jc w:val="both"/>
        <w:rPr>
          <w:rFonts w:cs="Calibri"/>
        </w:rPr>
      </w:pPr>
    </w:p>
    <w:p w14:paraId="42D39248" w14:textId="77777777" w:rsidR="005D656A" w:rsidRPr="0061046F" w:rsidRDefault="005D656A" w:rsidP="005D656A">
      <w:pPr>
        <w:pStyle w:val="ListParagraph"/>
        <w:numPr>
          <w:ilvl w:val="0"/>
          <w:numId w:val="41"/>
        </w:numPr>
        <w:spacing w:after="0"/>
        <w:ind w:left="284" w:hanging="284"/>
        <w:jc w:val="both"/>
        <w:rPr>
          <w:rFonts w:cs="Calibri"/>
          <w:b/>
          <w:sz w:val="20"/>
          <w:szCs w:val="20"/>
          <w:lang w:val="sk-SK"/>
        </w:rPr>
      </w:pPr>
      <w:r w:rsidRPr="0061046F">
        <w:rPr>
          <w:rFonts w:cs="Calibri"/>
          <w:b/>
          <w:sz w:val="20"/>
          <w:szCs w:val="20"/>
          <w:lang w:val="sk-SK"/>
        </w:rPr>
        <w:t>Vaše povinnosti</w:t>
      </w:r>
    </w:p>
    <w:p w14:paraId="499FA1B5" w14:textId="77777777" w:rsidR="005D656A" w:rsidRPr="0061046F" w:rsidRDefault="005D656A" w:rsidP="0061046F">
      <w:pPr>
        <w:pStyle w:val="ListParagraph"/>
        <w:ind w:left="0"/>
        <w:jc w:val="both"/>
        <w:rPr>
          <w:rFonts w:cs="Calibri"/>
          <w:sz w:val="20"/>
          <w:szCs w:val="20"/>
          <w:lang w:val="sk-SK"/>
        </w:rPr>
      </w:pPr>
      <w:r w:rsidRPr="0061046F">
        <w:rPr>
          <w:rFonts w:cs="Calibri"/>
          <w:sz w:val="20"/>
          <w:szCs w:val="20"/>
          <w:lang w:val="sk-SK"/>
        </w:rPr>
        <w:t>Berte prosím na vedomie, že zodpovedáte za osobné údaje, ktoré Prevádzkovateľovi poskytujete a sprístupňujete, a musíte zaistiť, aby boli relevantné, pravdivé, presné a aby neboli zavádzajúce. Máte povinnosť zabezpečiť, aby poskytnuté osobné údaje neobsahovali materiál, ktorého charakter je obscénny, ohováračský alebo porušuje práva tretej osoby. Poskytnuté osobné údaje nesmú obsahovať škodlivý kód.</w:t>
      </w:r>
    </w:p>
    <w:p w14:paraId="0C0B7686" w14:textId="77777777" w:rsidR="005D656A" w:rsidRPr="0061046F" w:rsidRDefault="005D656A" w:rsidP="005D656A">
      <w:pPr>
        <w:pStyle w:val="ListParagraph"/>
        <w:jc w:val="both"/>
        <w:rPr>
          <w:rFonts w:cs="Calibri"/>
          <w:sz w:val="20"/>
          <w:szCs w:val="20"/>
          <w:lang w:val="sk-SK"/>
        </w:rPr>
      </w:pPr>
    </w:p>
    <w:p w14:paraId="2ECE9705" w14:textId="77777777" w:rsidR="005D656A" w:rsidRPr="0061046F" w:rsidRDefault="005D656A" w:rsidP="005D656A">
      <w:pPr>
        <w:pStyle w:val="ListParagraph"/>
        <w:spacing w:after="0"/>
        <w:ind w:left="0"/>
        <w:contextualSpacing w:val="0"/>
        <w:jc w:val="both"/>
        <w:rPr>
          <w:rFonts w:cs="Calibri"/>
          <w:sz w:val="20"/>
          <w:szCs w:val="20"/>
          <w:lang w:val="sk-SK"/>
        </w:rPr>
      </w:pPr>
      <w:r w:rsidRPr="0061046F">
        <w:rPr>
          <w:rFonts w:cs="Calibri"/>
          <w:sz w:val="20"/>
          <w:szCs w:val="20"/>
          <w:lang w:val="sk-SK"/>
        </w:rPr>
        <w:t>Ak poskytnete osobné údaje týkajúce sa inej osoby, napr. fyzickej osoby uvedenej ako Vaše referencie, máte povinnosť ju o tom informovať a zabezpečiť si k tomu jej súhlas.</w:t>
      </w:r>
    </w:p>
    <w:p w14:paraId="46847854" w14:textId="77777777" w:rsidR="005D656A" w:rsidRPr="0061046F" w:rsidRDefault="005D656A" w:rsidP="005D656A">
      <w:pPr>
        <w:pStyle w:val="ListParagraph"/>
        <w:spacing w:after="0"/>
        <w:ind w:left="0"/>
        <w:contextualSpacing w:val="0"/>
        <w:jc w:val="both"/>
        <w:rPr>
          <w:rFonts w:cs="Calibri"/>
          <w:b/>
          <w:sz w:val="20"/>
          <w:szCs w:val="20"/>
          <w:lang w:val="sk-SK"/>
        </w:rPr>
      </w:pPr>
    </w:p>
    <w:p w14:paraId="6308FC5D" w14:textId="77777777" w:rsidR="005D656A" w:rsidRPr="0061046F" w:rsidRDefault="005D656A" w:rsidP="005D656A">
      <w:pPr>
        <w:pStyle w:val="ListParagraph"/>
        <w:numPr>
          <w:ilvl w:val="0"/>
          <w:numId w:val="42"/>
        </w:numPr>
        <w:spacing w:after="0"/>
        <w:ind w:left="284" w:hanging="284"/>
        <w:jc w:val="both"/>
        <w:rPr>
          <w:rFonts w:cs="Calibri"/>
          <w:sz w:val="20"/>
          <w:szCs w:val="20"/>
          <w:lang w:val="sk-SK"/>
        </w:rPr>
      </w:pPr>
      <w:r w:rsidRPr="0061046F">
        <w:rPr>
          <w:rFonts w:cs="Calibri"/>
          <w:b/>
          <w:sz w:val="20"/>
          <w:szCs w:val="20"/>
          <w:lang w:val="sk-SK"/>
        </w:rPr>
        <w:t>Aktualizácia dokumentu</w:t>
      </w:r>
    </w:p>
    <w:p w14:paraId="6AC6716C" w14:textId="77777777" w:rsidR="005D656A" w:rsidRPr="00461CDD" w:rsidRDefault="005D656A" w:rsidP="005D656A">
      <w:pPr>
        <w:jc w:val="both"/>
        <w:rPr>
          <w:rFonts w:cs="Calibri"/>
        </w:rPr>
      </w:pPr>
      <w:r w:rsidRPr="00461CDD">
        <w:rPr>
          <w:rFonts w:cs="Calibri"/>
        </w:rPr>
        <w:t>Priebežne môže byť tento dokument upravovaný či aktualizovaný. Akékoľvek zmeny sa stanú účinnými po zverejnení aktualizovaného znenia na webových stránkach www.ppf.eu. O podstatných zmenách budete informovaní v dostatočnom predstihu pred dátumom účinnosti takýchto zmien.</w:t>
      </w:r>
    </w:p>
    <w:p w14:paraId="59FA1CD1" w14:textId="77777777" w:rsidR="005D656A" w:rsidRPr="00461CDD" w:rsidRDefault="005D656A">
      <w:pPr>
        <w:spacing w:line="263" w:lineRule="auto"/>
        <w:ind w:right="20"/>
        <w:jc w:val="both"/>
        <w:rPr>
          <w:rFonts w:cs="Calibri"/>
        </w:rPr>
      </w:pPr>
    </w:p>
    <w:sectPr w:rsidR="005D656A" w:rsidRPr="00461CDD">
      <w:footerReference w:type="default" r:id="rId7"/>
      <w:pgSz w:w="11900" w:h="16840"/>
      <w:pgMar w:top="1402" w:right="1400" w:bottom="144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7D26" w14:textId="77777777" w:rsidR="002C77CB" w:rsidRDefault="002C77CB" w:rsidP="00BC15B2">
      <w:r>
        <w:separator/>
      </w:r>
    </w:p>
  </w:endnote>
  <w:endnote w:type="continuationSeparator" w:id="0">
    <w:p w14:paraId="0BC17A39" w14:textId="77777777" w:rsidR="002C77CB" w:rsidRDefault="002C77CB" w:rsidP="00BC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2C8B" w14:textId="77777777" w:rsidR="00461CDD" w:rsidRDefault="00F43176">
    <w:pPr>
      <w:pStyle w:val="Footer"/>
    </w:pPr>
    <w:r>
      <w:rPr>
        <w:noProof/>
      </w:rPr>
      <w:pict w14:anchorId="115C8AE4">
        <v:shapetype id="_x0000_t202" coordsize="21600,21600" o:spt="202" path="m,l,21600r21600,l21600,xe">
          <v:stroke joinstyle="miter"/>
          <v:path gradientshapeok="t" o:connecttype="rect"/>
        </v:shapetype>
        <v:shape id="MSIPCM376c432fb88844ac0da69ced" o:spid="_x0000_s1026" type="#_x0000_t202" alt="{&quot;HashCode&quot;:1586668897,&quot;Height&quot;:842.0,&quot;Width&quot;:595.0,&quot;Placement&quot;:&quot;Footer&quot;,&quot;Index&quot;:&quot;Primary&quot;,&quot;Section&quot;:6,&quot;Top&quot;:0.0,&quot;Left&quot;:0.0}" style="position:absolute;margin-left:0;margin-top:786.75pt;width:595pt;height:40.2pt;z-index:251657728;mso-position-horizontal-relative:page;mso-position-vertical-relative:page;v-text-anchor:bottom" o:allowincell="f" filled="f" stroked="f">
          <v:textbox inset=",0,,0">
            <w:txbxContent>
              <w:p w14:paraId="264908D9" w14:textId="77777777" w:rsidR="00461CDD" w:rsidRPr="00461CDD" w:rsidRDefault="00461CDD" w:rsidP="00461CDD">
                <w:pPr>
                  <w:jc w:val="center"/>
                  <w:rPr>
                    <w:rFonts w:cs="Calibri"/>
                    <w:color w:val="00000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0F03" w14:textId="77777777" w:rsidR="002C77CB" w:rsidRDefault="002C77CB" w:rsidP="00BC15B2">
      <w:r>
        <w:separator/>
      </w:r>
    </w:p>
  </w:footnote>
  <w:footnote w:type="continuationSeparator" w:id="0">
    <w:p w14:paraId="654D7755" w14:textId="77777777" w:rsidR="002C77CB" w:rsidRDefault="002C77CB" w:rsidP="00BC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36C6124"/>
    <w:lvl w:ilvl="0" w:tplc="CB808E14">
      <w:start w:val="1"/>
      <w:numFmt w:val="decimal"/>
      <w:lvlText w:val="%1."/>
      <w:lvlJc w:val="left"/>
    </w:lvl>
    <w:lvl w:ilvl="1" w:tplc="01905B76">
      <w:start w:val="1"/>
      <w:numFmt w:val="bullet"/>
      <w:lvlText w:val=""/>
      <w:lvlJc w:val="left"/>
    </w:lvl>
    <w:lvl w:ilvl="2" w:tplc="50FC34F6">
      <w:start w:val="1"/>
      <w:numFmt w:val="bullet"/>
      <w:lvlText w:val=""/>
      <w:lvlJc w:val="left"/>
    </w:lvl>
    <w:lvl w:ilvl="3" w:tplc="2FB6E4E8">
      <w:start w:val="1"/>
      <w:numFmt w:val="bullet"/>
      <w:lvlText w:val=""/>
      <w:lvlJc w:val="left"/>
    </w:lvl>
    <w:lvl w:ilvl="4" w:tplc="590A418C">
      <w:start w:val="1"/>
      <w:numFmt w:val="bullet"/>
      <w:lvlText w:val=""/>
      <w:lvlJc w:val="left"/>
    </w:lvl>
    <w:lvl w:ilvl="5" w:tplc="2C285024">
      <w:start w:val="1"/>
      <w:numFmt w:val="bullet"/>
      <w:lvlText w:val=""/>
      <w:lvlJc w:val="left"/>
    </w:lvl>
    <w:lvl w:ilvl="6" w:tplc="E124DB58">
      <w:start w:val="1"/>
      <w:numFmt w:val="bullet"/>
      <w:lvlText w:val=""/>
      <w:lvlJc w:val="left"/>
    </w:lvl>
    <w:lvl w:ilvl="7" w:tplc="4880D962">
      <w:start w:val="1"/>
      <w:numFmt w:val="bullet"/>
      <w:lvlText w:val=""/>
      <w:lvlJc w:val="left"/>
    </w:lvl>
    <w:lvl w:ilvl="8" w:tplc="2C622C64">
      <w:start w:val="1"/>
      <w:numFmt w:val="bullet"/>
      <w:lvlText w:val=""/>
      <w:lvlJc w:val="left"/>
    </w:lvl>
  </w:abstractNum>
  <w:abstractNum w:abstractNumId="1" w15:restartNumberingAfterBreak="0">
    <w:nsid w:val="00000002"/>
    <w:multiLevelType w:val="hybridMultilevel"/>
    <w:tmpl w:val="628C895C"/>
    <w:lvl w:ilvl="0" w:tplc="C7127B22">
      <w:start w:val="9"/>
      <w:numFmt w:val="upperLetter"/>
      <w:lvlText w:val="%1."/>
      <w:lvlJc w:val="left"/>
    </w:lvl>
    <w:lvl w:ilvl="1" w:tplc="6E063870">
      <w:start w:val="1"/>
      <w:numFmt w:val="bullet"/>
      <w:lvlText w:val=""/>
      <w:lvlJc w:val="left"/>
    </w:lvl>
    <w:lvl w:ilvl="2" w:tplc="7E249824">
      <w:start w:val="1"/>
      <w:numFmt w:val="bullet"/>
      <w:lvlText w:val=""/>
      <w:lvlJc w:val="left"/>
    </w:lvl>
    <w:lvl w:ilvl="3" w:tplc="193A0874">
      <w:start w:val="1"/>
      <w:numFmt w:val="bullet"/>
      <w:lvlText w:val=""/>
      <w:lvlJc w:val="left"/>
    </w:lvl>
    <w:lvl w:ilvl="4" w:tplc="8EA02802">
      <w:start w:val="1"/>
      <w:numFmt w:val="bullet"/>
      <w:lvlText w:val=""/>
      <w:lvlJc w:val="left"/>
    </w:lvl>
    <w:lvl w:ilvl="5" w:tplc="42E497DC">
      <w:start w:val="1"/>
      <w:numFmt w:val="bullet"/>
      <w:lvlText w:val=""/>
      <w:lvlJc w:val="left"/>
    </w:lvl>
    <w:lvl w:ilvl="6" w:tplc="5F50D3A2">
      <w:start w:val="1"/>
      <w:numFmt w:val="bullet"/>
      <w:lvlText w:val=""/>
      <w:lvlJc w:val="left"/>
    </w:lvl>
    <w:lvl w:ilvl="7" w:tplc="A6E04C32">
      <w:start w:val="1"/>
      <w:numFmt w:val="bullet"/>
      <w:lvlText w:val=""/>
      <w:lvlJc w:val="left"/>
    </w:lvl>
    <w:lvl w:ilvl="8" w:tplc="B2420078">
      <w:start w:val="1"/>
      <w:numFmt w:val="bullet"/>
      <w:lvlText w:val=""/>
      <w:lvlJc w:val="left"/>
    </w:lvl>
  </w:abstractNum>
  <w:abstractNum w:abstractNumId="2" w15:restartNumberingAfterBreak="0">
    <w:nsid w:val="00000003"/>
    <w:multiLevelType w:val="hybridMultilevel"/>
    <w:tmpl w:val="333AB104"/>
    <w:lvl w:ilvl="0" w:tplc="76A05B1E">
      <w:start w:val="1"/>
      <w:numFmt w:val="decimal"/>
      <w:lvlText w:val="%1"/>
      <w:lvlJc w:val="left"/>
    </w:lvl>
    <w:lvl w:ilvl="1" w:tplc="E0C8EC4E">
      <w:start w:val="35"/>
      <w:numFmt w:val="upperLetter"/>
      <w:lvlText w:val="%2."/>
      <w:lvlJc w:val="left"/>
    </w:lvl>
    <w:lvl w:ilvl="2" w:tplc="F4445406">
      <w:start w:val="1"/>
      <w:numFmt w:val="bullet"/>
      <w:lvlText w:val=""/>
      <w:lvlJc w:val="left"/>
    </w:lvl>
    <w:lvl w:ilvl="3" w:tplc="D17409DE">
      <w:start w:val="1"/>
      <w:numFmt w:val="bullet"/>
      <w:lvlText w:val=""/>
      <w:lvlJc w:val="left"/>
    </w:lvl>
    <w:lvl w:ilvl="4" w:tplc="09C419B2">
      <w:start w:val="1"/>
      <w:numFmt w:val="bullet"/>
      <w:lvlText w:val=""/>
      <w:lvlJc w:val="left"/>
    </w:lvl>
    <w:lvl w:ilvl="5" w:tplc="26587E06">
      <w:start w:val="1"/>
      <w:numFmt w:val="bullet"/>
      <w:lvlText w:val=""/>
      <w:lvlJc w:val="left"/>
    </w:lvl>
    <w:lvl w:ilvl="6" w:tplc="20D03FC4">
      <w:start w:val="1"/>
      <w:numFmt w:val="bullet"/>
      <w:lvlText w:val=""/>
      <w:lvlJc w:val="left"/>
    </w:lvl>
    <w:lvl w:ilvl="7" w:tplc="931AB81C">
      <w:start w:val="1"/>
      <w:numFmt w:val="bullet"/>
      <w:lvlText w:val=""/>
      <w:lvlJc w:val="left"/>
    </w:lvl>
    <w:lvl w:ilvl="8" w:tplc="8C8667E2">
      <w:start w:val="1"/>
      <w:numFmt w:val="bullet"/>
      <w:lvlText w:val=""/>
      <w:lvlJc w:val="left"/>
    </w:lvl>
  </w:abstractNum>
  <w:abstractNum w:abstractNumId="3" w15:restartNumberingAfterBreak="0">
    <w:nsid w:val="00000004"/>
    <w:multiLevelType w:val="hybridMultilevel"/>
    <w:tmpl w:val="721DA316"/>
    <w:lvl w:ilvl="0" w:tplc="090ED482">
      <w:start w:val="2"/>
      <w:numFmt w:val="decimal"/>
      <w:lvlText w:val="%1."/>
      <w:lvlJc w:val="left"/>
    </w:lvl>
    <w:lvl w:ilvl="1" w:tplc="05F8488A">
      <w:start w:val="1"/>
      <w:numFmt w:val="upperLetter"/>
      <w:lvlText w:val="%2"/>
      <w:lvlJc w:val="left"/>
    </w:lvl>
    <w:lvl w:ilvl="2" w:tplc="61B25C78">
      <w:start w:val="1"/>
      <w:numFmt w:val="bullet"/>
      <w:lvlText w:val=""/>
      <w:lvlJc w:val="left"/>
    </w:lvl>
    <w:lvl w:ilvl="3" w:tplc="F7C85186">
      <w:start w:val="1"/>
      <w:numFmt w:val="bullet"/>
      <w:lvlText w:val=""/>
      <w:lvlJc w:val="left"/>
    </w:lvl>
    <w:lvl w:ilvl="4" w:tplc="13F616D4">
      <w:start w:val="1"/>
      <w:numFmt w:val="bullet"/>
      <w:lvlText w:val=""/>
      <w:lvlJc w:val="left"/>
    </w:lvl>
    <w:lvl w:ilvl="5" w:tplc="42763CF0">
      <w:start w:val="1"/>
      <w:numFmt w:val="bullet"/>
      <w:lvlText w:val=""/>
      <w:lvlJc w:val="left"/>
    </w:lvl>
    <w:lvl w:ilvl="6" w:tplc="27B24156">
      <w:start w:val="1"/>
      <w:numFmt w:val="bullet"/>
      <w:lvlText w:val=""/>
      <w:lvlJc w:val="left"/>
    </w:lvl>
    <w:lvl w:ilvl="7" w:tplc="DFCE8BC6">
      <w:start w:val="1"/>
      <w:numFmt w:val="bullet"/>
      <w:lvlText w:val=""/>
      <w:lvlJc w:val="left"/>
    </w:lvl>
    <w:lvl w:ilvl="8" w:tplc="CC6ABA10">
      <w:start w:val="1"/>
      <w:numFmt w:val="bullet"/>
      <w:lvlText w:val=""/>
      <w:lvlJc w:val="left"/>
    </w:lvl>
  </w:abstractNum>
  <w:abstractNum w:abstractNumId="4" w15:restartNumberingAfterBreak="0">
    <w:nsid w:val="00000005"/>
    <w:multiLevelType w:val="hybridMultilevel"/>
    <w:tmpl w:val="2443A858"/>
    <w:lvl w:ilvl="0" w:tplc="80941DFE">
      <w:start w:val="9"/>
      <w:numFmt w:val="upperLetter"/>
      <w:lvlText w:val="%1."/>
      <w:lvlJc w:val="left"/>
    </w:lvl>
    <w:lvl w:ilvl="1" w:tplc="E65632AA">
      <w:start w:val="1"/>
      <w:numFmt w:val="bullet"/>
      <w:lvlText w:val=""/>
      <w:lvlJc w:val="left"/>
    </w:lvl>
    <w:lvl w:ilvl="2" w:tplc="28C2203E">
      <w:start w:val="1"/>
      <w:numFmt w:val="bullet"/>
      <w:lvlText w:val=""/>
      <w:lvlJc w:val="left"/>
    </w:lvl>
    <w:lvl w:ilvl="3" w:tplc="6CE27A40">
      <w:start w:val="1"/>
      <w:numFmt w:val="bullet"/>
      <w:lvlText w:val=""/>
      <w:lvlJc w:val="left"/>
    </w:lvl>
    <w:lvl w:ilvl="4" w:tplc="6A4681E8">
      <w:start w:val="1"/>
      <w:numFmt w:val="bullet"/>
      <w:lvlText w:val=""/>
      <w:lvlJc w:val="left"/>
    </w:lvl>
    <w:lvl w:ilvl="5" w:tplc="2BBE753E">
      <w:start w:val="1"/>
      <w:numFmt w:val="bullet"/>
      <w:lvlText w:val=""/>
      <w:lvlJc w:val="left"/>
    </w:lvl>
    <w:lvl w:ilvl="6" w:tplc="3636FE9C">
      <w:start w:val="1"/>
      <w:numFmt w:val="bullet"/>
      <w:lvlText w:val=""/>
      <w:lvlJc w:val="left"/>
    </w:lvl>
    <w:lvl w:ilvl="7" w:tplc="50DEE478">
      <w:start w:val="1"/>
      <w:numFmt w:val="bullet"/>
      <w:lvlText w:val=""/>
      <w:lvlJc w:val="left"/>
    </w:lvl>
    <w:lvl w:ilvl="8" w:tplc="5696254A">
      <w:start w:val="1"/>
      <w:numFmt w:val="bullet"/>
      <w:lvlText w:val=""/>
      <w:lvlJc w:val="left"/>
    </w:lvl>
  </w:abstractNum>
  <w:abstractNum w:abstractNumId="5" w15:restartNumberingAfterBreak="0">
    <w:nsid w:val="00000006"/>
    <w:multiLevelType w:val="hybridMultilevel"/>
    <w:tmpl w:val="2D1D5AE8"/>
    <w:lvl w:ilvl="0" w:tplc="3424C154">
      <w:start w:val="35"/>
      <w:numFmt w:val="upperLetter"/>
      <w:lvlText w:val="%1."/>
      <w:lvlJc w:val="left"/>
    </w:lvl>
    <w:lvl w:ilvl="1" w:tplc="3C84DCE4">
      <w:start w:val="1"/>
      <w:numFmt w:val="bullet"/>
      <w:lvlText w:val=""/>
      <w:lvlJc w:val="left"/>
    </w:lvl>
    <w:lvl w:ilvl="2" w:tplc="D54EB464">
      <w:start w:val="1"/>
      <w:numFmt w:val="bullet"/>
      <w:lvlText w:val=""/>
      <w:lvlJc w:val="left"/>
    </w:lvl>
    <w:lvl w:ilvl="3" w:tplc="E7F2B570">
      <w:start w:val="1"/>
      <w:numFmt w:val="bullet"/>
      <w:lvlText w:val=""/>
      <w:lvlJc w:val="left"/>
    </w:lvl>
    <w:lvl w:ilvl="4" w:tplc="2AB24FEA">
      <w:start w:val="1"/>
      <w:numFmt w:val="bullet"/>
      <w:lvlText w:val=""/>
      <w:lvlJc w:val="left"/>
    </w:lvl>
    <w:lvl w:ilvl="5" w:tplc="16AC07E0">
      <w:start w:val="1"/>
      <w:numFmt w:val="bullet"/>
      <w:lvlText w:val=""/>
      <w:lvlJc w:val="left"/>
    </w:lvl>
    <w:lvl w:ilvl="6" w:tplc="583A3A7E">
      <w:start w:val="1"/>
      <w:numFmt w:val="bullet"/>
      <w:lvlText w:val=""/>
      <w:lvlJc w:val="left"/>
    </w:lvl>
    <w:lvl w:ilvl="7" w:tplc="74BE2AEA">
      <w:start w:val="1"/>
      <w:numFmt w:val="bullet"/>
      <w:lvlText w:val=""/>
      <w:lvlJc w:val="left"/>
    </w:lvl>
    <w:lvl w:ilvl="8" w:tplc="D00E3610">
      <w:start w:val="1"/>
      <w:numFmt w:val="bullet"/>
      <w:lvlText w:val=""/>
      <w:lvlJc w:val="left"/>
    </w:lvl>
  </w:abstractNum>
  <w:abstractNum w:abstractNumId="6" w15:restartNumberingAfterBreak="0">
    <w:nsid w:val="00000007"/>
    <w:multiLevelType w:val="hybridMultilevel"/>
    <w:tmpl w:val="6763845E"/>
    <w:lvl w:ilvl="0" w:tplc="C53048D0">
      <w:start w:val="61"/>
      <w:numFmt w:val="upperLetter"/>
      <w:lvlText w:val="%1."/>
      <w:lvlJc w:val="left"/>
    </w:lvl>
    <w:lvl w:ilvl="1" w:tplc="A82E5878">
      <w:start w:val="1"/>
      <w:numFmt w:val="bullet"/>
      <w:lvlText w:val=""/>
      <w:lvlJc w:val="left"/>
    </w:lvl>
    <w:lvl w:ilvl="2" w:tplc="834EAA68">
      <w:start w:val="1"/>
      <w:numFmt w:val="bullet"/>
      <w:lvlText w:val=""/>
      <w:lvlJc w:val="left"/>
    </w:lvl>
    <w:lvl w:ilvl="3" w:tplc="C26C50A2">
      <w:start w:val="1"/>
      <w:numFmt w:val="bullet"/>
      <w:lvlText w:val=""/>
      <w:lvlJc w:val="left"/>
    </w:lvl>
    <w:lvl w:ilvl="4" w:tplc="C6264E20">
      <w:start w:val="1"/>
      <w:numFmt w:val="bullet"/>
      <w:lvlText w:val=""/>
      <w:lvlJc w:val="left"/>
    </w:lvl>
    <w:lvl w:ilvl="5" w:tplc="89563EB0">
      <w:start w:val="1"/>
      <w:numFmt w:val="bullet"/>
      <w:lvlText w:val=""/>
      <w:lvlJc w:val="left"/>
    </w:lvl>
    <w:lvl w:ilvl="6" w:tplc="5F2EFDF2">
      <w:start w:val="1"/>
      <w:numFmt w:val="bullet"/>
      <w:lvlText w:val=""/>
      <w:lvlJc w:val="left"/>
    </w:lvl>
    <w:lvl w:ilvl="7" w:tplc="D5D03844">
      <w:start w:val="1"/>
      <w:numFmt w:val="bullet"/>
      <w:lvlText w:val=""/>
      <w:lvlJc w:val="left"/>
    </w:lvl>
    <w:lvl w:ilvl="8" w:tplc="1A48A3F4">
      <w:start w:val="1"/>
      <w:numFmt w:val="bullet"/>
      <w:lvlText w:val=""/>
      <w:lvlJc w:val="left"/>
    </w:lvl>
  </w:abstractNum>
  <w:abstractNum w:abstractNumId="7" w15:restartNumberingAfterBreak="0">
    <w:nsid w:val="00000008"/>
    <w:multiLevelType w:val="hybridMultilevel"/>
    <w:tmpl w:val="75A2A8D4"/>
    <w:lvl w:ilvl="0" w:tplc="62D282BA">
      <w:start w:val="22"/>
      <w:numFmt w:val="upperLetter"/>
      <w:lvlText w:val="%1."/>
      <w:lvlJc w:val="left"/>
    </w:lvl>
    <w:lvl w:ilvl="1" w:tplc="B04AB474">
      <w:start w:val="1"/>
      <w:numFmt w:val="bullet"/>
      <w:lvlText w:val=""/>
      <w:lvlJc w:val="left"/>
    </w:lvl>
    <w:lvl w:ilvl="2" w:tplc="38F0E180">
      <w:start w:val="1"/>
      <w:numFmt w:val="bullet"/>
      <w:lvlText w:val=""/>
      <w:lvlJc w:val="left"/>
    </w:lvl>
    <w:lvl w:ilvl="3" w:tplc="83DC19C6">
      <w:start w:val="1"/>
      <w:numFmt w:val="bullet"/>
      <w:lvlText w:val=""/>
      <w:lvlJc w:val="left"/>
    </w:lvl>
    <w:lvl w:ilvl="4" w:tplc="261AF968">
      <w:start w:val="1"/>
      <w:numFmt w:val="bullet"/>
      <w:lvlText w:val=""/>
      <w:lvlJc w:val="left"/>
    </w:lvl>
    <w:lvl w:ilvl="5" w:tplc="8E4ED0DE">
      <w:start w:val="1"/>
      <w:numFmt w:val="bullet"/>
      <w:lvlText w:val=""/>
      <w:lvlJc w:val="left"/>
    </w:lvl>
    <w:lvl w:ilvl="6" w:tplc="8F1E0C04">
      <w:start w:val="1"/>
      <w:numFmt w:val="bullet"/>
      <w:lvlText w:val=""/>
      <w:lvlJc w:val="left"/>
    </w:lvl>
    <w:lvl w:ilvl="7" w:tplc="74600C32">
      <w:start w:val="1"/>
      <w:numFmt w:val="bullet"/>
      <w:lvlText w:val=""/>
      <w:lvlJc w:val="left"/>
    </w:lvl>
    <w:lvl w:ilvl="8" w:tplc="463A9308">
      <w:start w:val="1"/>
      <w:numFmt w:val="bullet"/>
      <w:lvlText w:val=""/>
      <w:lvlJc w:val="left"/>
    </w:lvl>
  </w:abstractNum>
  <w:abstractNum w:abstractNumId="8" w15:restartNumberingAfterBreak="0">
    <w:nsid w:val="00000009"/>
    <w:multiLevelType w:val="hybridMultilevel"/>
    <w:tmpl w:val="08EDBDAA"/>
    <w:lvl w:ilvl="0" w:tplc="E2FC8526">
      <w:start w:val="3"/>
      <w:numFmt w:val="decimal"/>
      <w:lvlText w:val="%1."/>
      <w:lvlJc w:val="left"/>
    </w:lvl>
    <w:lvl w:ilvl="1" w:tplc="9F74BEAE">
      <w:start w:val="1"/>
      <w:numFmt w:val="upperLetter"/>
      <w:lvlText w:val="%2"/>
      <w:lvlJc w:val="left"/>
    </w:lvl>
    <w:lvl w:ilvl="2" w:tplc="D298BF78">
      <w:start w:val="1"/>
      <w:numFmt w:val="bullet"/>
      <w:lvlText w:val=""/>
      <w:lvlJc w:val="left"/>
    </w:lvl>
    <w:lvl w:ilvl="3" w:tplc="D0E454CA">
      <w:start w:val="1"/>
      <w:numFmt w:val="bullet"/>
      <w:lvlText w:val=""/>
      <w:lvlJc w:val="left"/>
    </w:lvl>
    <w:lvl w:ilvl="4" w:tplc="3E9654FC">
      <w:start w:val="1"/>
      <w:numFmt w:val="bullet"/>
      <w:lvlText w:val=""/>
      <w:lvlJc w:val="left"/>
    </w:lvl>
    <w:lvl w:ilvl="5" w:tplc="CF58FB20">
      <w:start w:val="1"/>
      <w:numFmt w:val="bullet"/>
      <w:lvlText w:val=""/>
      <w:lvlJc w:val="left"/>
    </w:lvl>
    <w:lvl w:ilvl="6" w:tplc="9DF69464">
      <w:start w:val="1"/>
      <w:numFmt w:val="bullet"/>
      <w:lvlText w:val=""/>
      <w:lvlJc w:val="left"/>
    </w:lvl>
    <w:lvl w:ilvl="7" w:tplc="6D40AC4C">
      <w:start w:val="1"/>
      <w:numFmt w:val="bullet"/>
      <w:lvlText w:val=""/>
      <w:lvlJc w:val="left"/>
    </w:lvl>
    <w:lvl w:ilvl="8" w:tplc="628C0834">
      <w:start w:val="1"/>
      <w:numFmt w:val="bullet"/>
      <w:lvlText w:val=""/>
      <w:lvlJc w:val="left"/>
    </w:lvl>
  </w:abstractNum>
  <w:abstractNum w:abstractNumId="9" w15:restartNumberingAfterBreak="0">
    <w:nsid w:val="0000000A"/>
    <w:multiLevelType w:val="hybridMultilevel"/>
    <w:tmpl w:val="79838CB2"/>
    <w:lvl w:ilvl="0" w:tplc="B3CAE238">
      <w:start w:val="9"/>
      <w:numFmt w:val="upperLetter"/>
      <w:lvlText w:val="%1."/>
      <w:lvlJc w:val="left"/>
    </w:lvl>
    <w:lvl w:ilvl="1" w:tplc="2CF2A0A0">
      <w:start w:val="1"/>
      <w:numFmt w:val="bullet"/>
      <w:lvlText w:val=""/>
      <w:lvlJc w:val="left"/>
    </w:lvl>
    <w:lvl w:ilvl="2" w:tplc="C5746E14">
      <w:start w:val="1"/>
      <w:numFmt w:val="bullet"/>
      <w:lvlText w:val=""/>
      <w:lvlJc w:val="left"/>
    </w:lvl>
    <w:lvl w:ilvl="3" w:tplc="5BAA0E00">
      <w:start w:val="1"/>
      <w:numFmt w:val="bullet"/>
      <w:lvlText w:val=""/>
      <w:lvlJc w:val="left"/>
    </w:lvl>
    <w:lvl w:ilvl="4" w:tplc="7A78E29A">
      <w:start w:val="1"/>
      <w:numFmt w:val="bullet"/>
      <w:lvlText w:val=""/>
      <w:lvlJc w:val="left"/>
    </w:lvl>
    <w:lvl w:ilvl="5" w:tplc="C95A39A8">
      <w:start w:val="1"/>
      <w:numFmt w:val="bullet"/>
      <w:lvlText w:val=""/>
      <w:lvlJc w:val="left"/>
    </w:lvl>
    <w:lvl w:ilvl="6" w:tplc="6B644AA4">
      <w:start w:val="1"/>
      <w:numFmt w:val="bullet"/>
      <w:lvlText w:val=""/>
      <w:lvlJc w:val="left"/>
    </w:lvl>
    <w:lvl w:ilvl="7" w:tplc="D3784C14">
      <w:start w:val="1"/>
      <w:numFmt w:val="bullet"/>
      <w:lvlText w:val=""/>
      <w:lvlJc w:val="left"/>
    </w:lvl>
    <w:lvl w:ilvl="8" w:tplc="EFE6032A">
      <w:start w:val="1"/>
      <w:numFmt w:val="bullet"/>
      <w:lvlText w:val=""/>
      <w:lvlJc w:val="left"/>
    </w:lvl>
  </w:abstractNum>
  <w:abstractNum w:abstractNumId="10" w15:restartNumberingAfterBreak="0">
    <w:nsid w:val="0000000B"/>
    <w:multiLevelType w:val="hybridMultilevel"/>
    <w:tmpl w:val="4353D0CC"/>
    <w:lvl w:ilvl="0" w:tplc="9F145D32">
      <w:start w:val="61"/>
      <w:numFmt w:val="upperLetter"/>
      <w:lvlText w:val="%1."/>
      <w:lvlJc w:val="left"/>
    </w:lvl>
    <w:lvl w:ilvl="1" w:tplc="CCA2EFC6">
      <w:start w:val="1"/>
      <w:numFmt w:val="bullet"/>
      <w:lvlText w:val=""/>
      <w:lvlJc w:val="left"/>
    </w:lvl>
    <w:lvl w:ilvl="2" w:tplc="46A82598">
      <w:start w:val="1"/>
      <w:numFmt w:val="bullet"/>
      <w:lvlText w:val=""/>
      <w:lvlJc w:val="left"/>
    </w:lvl>
    <w:lvl w:ilvl="3" w:tplc="975E96CC">
      <w:start w:val="1"/>
      <w:numFmt w:val="bullet"/>
      <w:lvlText w:val=""/>
      <w:lvlJc w:val="left"/>
    </w:lvl>
    <w:lvl w:ilvl="4" w:tplc="875AEE9C">
      <w:start w:val="1"/>
      <w:numFmt w:val="bullet"/>
      <w:lvlText w:val=""/>
      <w:lvlJc w:val="left"/>
    </w:lvl>
    <w:lvl w:ilvl="5" w:tplc="5C9E8CB6">
      <w:start w:val="1"/>
      <w:numFmt w:val="bullet"/>
      <w:lvlText w:val=""/>
      <w:lvlJc w:val="left"/>
    </w:lvl>
    <w:lvl w:ilvl="6" w:tplc="B374E34C">
      <w:start w:val="1"/>
      <w:numFmt w:val="bullet"/>
      <w:lvlText w:val=""/>
      <w:lvlJc w:val="left"/>
    </w:lvl>
    <w:lvl w:ilvl="7" w:tplc="60005DC0">
      <w:start w:val="1"/>
      <w:numFmt w:val="bullet"/>
      <w:lvlText w:val=""/>
      <w:lvlJc w:val="left"/>
    </w:lvl>
    <w:lvl w:ilvl="8" w:tplc="FE5A561A">
      <w:start w:val="1"/>
      <w:numFmt w:val="bullet"/>
      <w:lvlText w:val=""/>
      <w:lvlJc w:val="left"/>
    </w:lvl>
  </w:abstractNum>
  <w:abstractNum w:abstractNumId="11" w15:restartNumberingAfterBreak="0">
    <w:nsid w:val="0000000C"/>
    <w:multiLevelType w:val="hybridMultilevel"/>
    <w:tmpl w:val="0B03E0C6"/>
    <w:lvl w:ilvl="0" w:tplc="5DA854A4">
      <w:start w:val="22"/>
      <w:numFmt w:val="upperLetter"/>
      <w:lvlText w:val="%1."/>
      <w:lvlJc w:val="left"/>
    </w:lvl>
    <w:lvl w:ilvl="1" w:tplc="AD8AFA46">
      <w:start w:val="1"/>
      <w:numFmt w:val="bullet"/>
      <w:lvlText w:val=""/>
      <w:lvlJc w:val="left"/>
    </w:lvl>
    <w:lvl w:ilvl="2" w:tplc="D4541E64">
      <w:start w:val="1"/>
      <w:numFmt w:val="bullet"/>
      <w:lvlText w:val=""/>
      <w:lvlJc w:val="left"/>
    </w:lvl>
    <w:lvl w:ilvl="3" w:tplc="6336765E">
      <w:start w:val="1"/>
      <w:numFmt w:val="bullet"/>
      <w:lvlText w:val=""/>
      <w:lvlJc w:val="left"/>
    </w:lvl>
    <w:lvl w:ilvl="4" w:tplc="6ED0AD9A">
      <w:start w:val="1"/>
      <w:numFmt w:val="bullet"/>
      <w:lvlText w:val=""/>
      <w:lvlJc w:val="left"/>
    </w:lvl>
    <w:lvl w:ilvl="5" w:tplc="5A4212D6">
      <w:start w:val="1"/>
      <w:numFmt w:val="bullet"/>
      <w:lvlText w:val=""/>
      <w:lvlJc w:val="left"/>
    </w:lvl>
    <w:lvl w:ilvl="6" w:tplc="FB0CABEC">
      <w:start w:val="1"/>
      <w:numFmt w:val="bullet"/>
      <w:lvlText w:val=""/>
      <w:lvlJc w:val="left"/>
    </w:lvl>
    <w:lvl w:ilvl="7" w:tplc="F2CAC160">
      <w:start w:val="1"/>
      <w:numFmt w:val="bullet"/>
      <w:lvlText w:val=""/>
      <w:lvlJc w:val="left"/>
    </w:lvl>
    <w:lvl w:ilvl="8" w:tplc="06600246">
      <w:start w:val="1"/>
      <w:numFmt w:val="bullet"/>
      <w:lvlText w:val=""/>
      <w:lvlJc w:val="left"/>
    </w:lvl>
  </w:abstractNum>
  <w:abstractNum w:abstractNumId="12" w15:restartNumberingAfterBreak="0">
    <w:nsid w:val="0000000D"/>
    <w:multiLevelType w:val="hybridMultilevel"/>
    <w:tmpl w:val="189A769A"/>
    <w:lvl w:ilvl="0" w:tplc="8B3297C6">
      <w:start w:val="1"/>
      <w:numFmt w:val="decimal"/>
      <w:lvlText w:val="%1"/>
      <w:lvlJc w:val="left"/>
    </w:lvl>
    <w:lvl w:ilvl="1" w:tplc="EF76385C">
      <w:start w:val="24"/>
      <w:numFmt w:val="upperLetter"/>
      <w:lvlText w:val="%2."/>
      <w:lvlJc w:val="left"/>
    </w:lvl>
    <w:lvl w:ilvl="2" w:tplc="8B4A30F6">
      <w:start w:val="1"/>
      <w:numFmt w:val="bullet"/>
      <w:lvlText w:val=""/>
      <w:lvlJc w:val="left"/>
    </w:lvl>
    <w:lvl w:ilvl="3" w:tplc="C83AEB58">
      <w:start w:val="1"/>
      <w:numFmt w:val="bullet"/>
      <w:lvlText w:val=""/>
      <w:lvlJc w:val="left"/>
    </w:lvl>
    <w:lvl w:ilvl="4" w:tplc="4F8290E2">
      <w:start w:val="1"/>
      <w:numFmt w:val="bullet"/>
      <w:lvlText w:val=""/>
      <w:lvlJc w:val="left"/>
    </w:lvl>
    <w:lvl w:ilvl="5" w:tplc="D542FEE4">
      <w:start w:val="1"/>
      <w:numFmt w:val="bullet"/>
      <w:lvlText w:val=""/>
      <w:lvlJc w:val="left"/>
    </w:lvl>
    <w:lvl w:ilvl="6" w:tplc="11E62492">
      <w:start w:val="1"/>
      <w:numFmt w:val="bullet"/>
      <w:lvlText w:val=""/>
      <w:lvlJc w:val="left"/>
    </w:lvl>
    <w:lvl w:ilvl="7" w:tplc="77A43E3C">
      <w:start w:val="1"/>
      <w:numFmt w:val="bullet"/>
      <w:lvlText w:val=""/>
      <w:lvlJc w:val="left"/>
    </w:lvl>
    <w:lvl w:ilvl="8" w:tplc="E004AA20">
      <w:start w:val="1"/>
      <w:numFmt w:val="bullet"/>
      <w:lvlText w:val=""/>
      <w:lvlJc w:val="left"/>
    </w:lvl>
  </w:abstractNum>
  <w:abstractNum w:abstractNumId="13" w15:restartNumberingAfterBreak="0">
    <w:nsid w:val="0000000E"/>
    <w:multiLevelType w:val="hybridMultilevel"/>
    <w:tmpl w:val="54E49EB4"/>
    <w:lvl w:ilvl="0" w:tplc="99D27B62">
      <w:start w:val="5"/>
      <w:numFmt w:val="decimal"/>
      <w:lvlText w:val="%1."/>
      <w:lvlJc w:val="left"/>
    </w:lvl>
    <w:lvl w:ilvl="1" w:tplc="0518D970">
      <w:start w:val="1"/>
      <w:numFmt w:val="upperLetter"/>
      <w:lvlText w:val="%2"/>
      <w:lvlJc w:val="left"/>
    </w:lvl>
    <w:lvl w:ilvl="2" w:tplc="2BDC1CE6">
      <w:start w:val="1"/>
      <w:numFmt w:val="bullet"/>
      <w:lvlText w:val=""/>
      <w:lvlJc w:val="left"/>
    </w:lvl>
    <w:lvl w:ilvl="3" w:tplc="00D653C2">
      <w:start w:val="1"/>
      <w:numFmt w:val="bullet"/>
      <w:lvlText w:val=""/>
      <w:lvlJc w:val="left"/>
    </w:lvl>
    <w:lvl w:ilvl="4" w:tplc="C436E6AE">
      <w:start w:val="1"/>
      <w:numFmt w:val="bullet"/>
      <w:lvlText w:val=""/>
      <w:lvlJc w:val="left"/>
    </w:lvl>
    <w:lvl w:ilvl="5" w:tplc="283267E0">
      <w:start w:val="1"/>
      <w:numFmt w:val="bullet"/>
      <w:lvlText w:val=""/>
      <w:lvlJc w:val="left"/>
    </w:lvl>
    <w:lvl w:ilvl="6" w:tplc="8154E986">
      <w:start w:val="1"/>
      <w:numFmt w:val="bullet"/>
      <w:lvlText w:val=""/>
      <w:lvlJc w:val="left"/>
    </w:lvl>
    <w:lvl w:ilvl="7" w:tplc="7C205F5A">
      <w:start w:val="1"/>
      <w:numFmt w:val="bullet"/>
      <w:lvlText w:val=""/>
      <w:lvlJc w:val="left"/>
    </w:lvl>
    <w:lvl w:ilvl="8" w:tplc="78ACDA58">
      <w:start w:val="1"/>
      <w:numFmt w:val="bullet"/>
      <w:lvlText w:val=""/>
      <w:lvlJc w:val="left"/>
    </w:lvl>
  </w:abstractNum>
  <w:abstractNum w:abstractNumId="14" w15:restartNumberingAfterBreak="0">
    <w:nsid w:val="0000000F"/>
    <w:multiLevelType w:val="hybridMultilevel"/>
    <w:tmpl w:val="71F32454"/>
    <w:lvl w:ilvl="0" w:tplc="F6ACB7E6">
      <w:start w:val="1"/>
      <w:numFmt w:val="decimal"/>
      <w:lvlText w:val="%1"/>
      <w:lvlJc w:val="left"/>
    </w:lvl>
    <w:lvl w:ilvl="1" w:tplc="9962DD9A">
      <w:start w:val="6"/>
      <w:numFmt w:val="decimal"/>
      <w:lvlText w:val="%2."/>
      <w:lvlJc w:val="left"/>
    </w:lvl>
    <w:lvl w:ilvl="2" w:tplc="DFE26E3E">
      <w:start w:val="1"/>
      <w:numFmt w:val="bullet"/>
      <w:lvlText w:val=""/>
      <w:lvlJc w:val="left"/>
    </w:lvl>
    <w:lvl w:ilvl="3" w:tplc="D5D614D2">
      <w:start w:val="1"/>
      <w:numFmt w:val="bullet"/>
      <w:lvlText w:val=""/>
      <w:lvlJc w:val="left"/>
    </w:lvl>
    <w:lvl w:ilvl="4" w:tplc="03F40CA6">
      <w:start w:val="1"/>
      <w:numFmt w:val="bullet"/>
      <w:lvlText w:val=""/>
      <w:lvlJc w:val="left"/>
    </w:lvl>
    <w:lvl w:ilvl="5" w:tplc="C0AAC45A">
      <w:start w:val="1"/>
      <w:numFmt w:val="bullet"/>
      <w:lvlText w:val=""/>
      <w:lvlJc w:val="left"/>
    </w:lvl>
    <w:lvl w:ilvl="6" w:tplc="6D92032A">
      <w:start w:val="1"/>
      <w:numFmt w:val="bullet"/>
      <w:lvlText w:val=""/>
      <w:lvlJc w:val="left"/>
    </w:lvl>
    <w:lvl w:ilvl="7" w:tplc="A99E8796">
      <w:start w:val="1"/>
      <w:numFmt w:val="bullet"/>
      <w:lvlText w:val=""/>
      <w:lvlJc w:val="left"/>
    </w:lvl>
    <w:lvl w:ilvl="8" w:tplc="FC6A075C">
      <w:start w:val="1"/>
      <w:numFmt w:val="bullet"/>
      <w:lvlText w:val=""/>
      <w:lvlJc w:val="left"/>
    </w:lvl>
  </w:abstractNum>
  <w:abstractNum w:abstractNumId="15" w15:restartNumberingAfterBreak="0">
    <w:nsid w:val="00000010"/>
    <w:multiLevelType w:val="hybridMultilevel"/>
    <w:tmpl w:val="2CA88610"/>
    <w:lvl w:ilvl="0" w:tplc="F83012D8">
      <w:start w:val="6"/>
      <w:numFmt w:val="decimal"/>
      <w:lvlText w:val="%1."/>
      <w:lvlJc w:val="left"/>
    </w:lvl>
    <w:lvl w:ilvl="1" w:tplc="4154BB42">
      <w:numFmt w:val="decimal"/>
      <w:lvlText w:val="%2"/>
      <w:lvlJc w:val="left"/>
    </w:lvl>
    <w:lvl w:ilvl="2" w:tplc="48381BEC">
      <w:start w:val="1"/>
      <w:numFmt w:val="bullet"/>
      <w:lvlText w:val=""/>
      <w:lvlJc w:val="left"/>
    </w:lvl>
    <w:lvl w:ilvl="3" w:tplc="A47EE088">
      <w:start w:val="1"/>
      <w:numFmt w:val="bullet"/>
      <w:lvlText w:val=""/>
      <w:lvlJc w:val="left"/>
    </w:lvl>
    <w:lvl w:ilvl="4" w:tplc="7722BBF6">
      <w:start w:val="1"/>
      <w:numFmt w:val="bullet"/>
      <w:lvlText w:val=""/>
      <w:lvlJc w:val="left"/>
    </w:lvl>
    <w:lvl w:ilvl="5" w:tplc="4504F808">
      <w:start w:val="1"/>
      <w:numFmt w:val="bullet"/>
      <w:lvlText w:val=""/>
      <w:lvlJc w:val="left"/>
    </w:lvl>
    <w:lvl w:ilvl="6" w:tplc="EED4BFDA">
      <w:start w:val="1"/>
      <w:numFmt w:val="bullet"/>
      <w:lvlText w:val=""/>
      <w:lvlJc w:val="left"/>
    </w:lvl>
    <w:lvl w:ilvl="7" w:tplc="C2F49B80">
      <w:start w:val="1"/>
      <w:numFmt w:val="bullet"/>
      <w:lvlText w:val=""/>
      <w:lvlJc w:val="left"/>
    </w:lvl>
    <w:lvl w:ilvl="8" w:tplc="125A73F0">
      <w:start w:val="1"/>
      <w:numFmt w:val="bullet"/>
      <w:lvlText w:val=""/>
      <w:lvlJc w:val="left"/>
    </w:lvl>
  </w:abstractNum>
  <w:abstractNum w:abstractNumId="16" w15:restartNumberingAfterBreak="0">
    <w:nsid w:val="00000011"/>
    <w:multiLevelType w:val="hybridMultilevel"/>
    <w:tmpl w:val="0836C40E"/>
    <w:lvl w:ilvl="0" w:tplc="CF6AA318">
      <w:start w:val="7"/>
      <w:numFmt w:val="decimal"/>
      <w:lvlText w:val="%1."/>
      <w:lvlJc w:val="left"/>
    </w:lvl>
    <w:lvl w:ilvl="1" w:tplc="6EDEAE70">
      <w:start w:val="1"/>
      <w:numFmt w:val="upperLetter"/>
      <w:lvlText w:val="%2"/>
      <w:lvlJc w:val="left"/>
    </w:lvl>
    <w:lvl w:ilvl="2" w:tplc="9DAAF5D0">
      <w:start w:val="1"/>
      <w:numFmt w:val="bullet"/>
      <w:lvlText w:val=""/>
      <w:lvlJc w:val="left"/>
    </w:lvl>
    <w:lvl w:ilvl="3" w:tplc="B7780BCC">
      <w:start w:val="1"/>
      <w:numFmt w:val="bullet"/>
      <w:lvlText w:val=""/>
      <w:lvlJc w:val="left"/>
    </w:lvl>
    <w:lvl w:ilvl="4" w:tplc="D4321A70">
      <w:start w:val="1"/>
      <w:numFmt w:val="bullet"/>
      <w:lvlText w:val=""/>
      <w:lvlJc w:val="left"/>
    </w:lvl>
    <w:lvl w:ilvl="5" w:tplc="B7C22FAE">
      <w:start w:val="1"/>
      <w:numFmt w:val="bullet"/>
      <w:lvlText w:val=""/>
      <w:lvlJc w:val="left"/>
    </w:lvl>
    <w:lvl w:ilvl="6" w:tplc="B1D00276">
      <w:start w:val="1"/>
      <w:numFmt w:val="bullet"/>
      <w:lvlText w:val=""/>
      <w:lvlJc w:val="left"/>
    </w:lvl>
    <w:lvl w:ilvl="7" w:tplc="A392ACC4">
      <w:start w:val="1"/>
      <w:numFmt w:val="bullet"/>
      <w:lvlText w:val=""/>
      <w:lvlJc w:val="left"/>
    </w:lvl>
    <w:lvl w:ilvl="8" w:tplc="710AFC2A">
      <w:start w:val="1"/>
      <w:numFmt w:val="bullet"/>
      <w:lvlText w:val=""/>
      <w:lvlJc w:val="left"/>
    </w:lvl>
  </w:abstractNum>
  <w:abstractNum w:abstractNumId="17" w15:restartNumberingAfterBreak="0">
    <w:nsid w:val="00000012"/>
    <w:multiLevelType w:val="hybridMultilevel"/>
    <w:tmpl w:val="02901D82"/>
    <w:lvl w:ilvl="0" w:tplc="63FC5814">
      <w:start w:val="35"/>
      <w:numFmt w:val="upperLetter"/>
      <w:lvlText w:val="%1."/>
      <w:lvlJc w:val="left"/>
    </w:lvl>
    <w:lvl w:ilvl="1" w:tplc="7560437A">
      <w:start w:val="1"/>
      <w:numFmt w:val="bullet"/>
      <w:lvlText w:val=""/>
      <w:lvlJc w:val="left"/>
    </w:lvl>
    <w:lvl w:ilvl="2" w:tplc="133659FA">
      <w:start w:val="1"/>
      <w:numFmt w:val="bullet"/>
      <w:lvlText w:val=""/>
      <w:lvlJc w:val="left"/>
    </w:lvl>
    <w:lvl w:ilvl="3" w:tplc="6206EA64">
      <w:start w:val="1"/>
      <w:numFmt w:val="bullet"/>
      <w:lvlText w:val=""/>
      <w:lvlJc w:val="left"/>
    </w:lvl>
    <w:lvl w:ilvl="4" w:tplc="889ADE94">
      <w:start w:val="1"/>
      <w:numFmt w:val="bullet"/>
      <w:lvlText w:val=""/>
      <w:lvlJc w:val="left"/>
    </w:lvl>
    <w:lvl w:ilvl="5" w:tplc="85929A86">
      <w:start w:val="1"/>
      <w:numFmt w:val="bullet"/>
      <w:lvlText w:val=""/>
      <w:lvlJc w:val="left"/>
    </w:lvl>
    <w:lvl w:ilvl="6" w:tplc="721C1CA4">
      <w:start w:val="1"/>
      <w:numFmt w:val="bullet"/>
      <w:lvlText w:val=""/>
      <w:lvlJc w:val="left"/>
    </w:lvl>
    <w:lvl w:ilvl="7" w:tplc="15F81EE4">
      <w:start w:val="1"/>
      <w:numFmt w:val="bullet"/>
      <w:lvlText w:val=""/>
      <w:lvlJc w:val="left"/>
    </w:lvl>
    <w:lvl w:ilvl="8" w:tplc="5C80001E">
      <w:start w:val="1"/>
      <w:numFmt w:val="bullet"/>
      <w:lvlText w:val=""/>
      <w:lvlJc w:val="left"/>
    </w:lvl>
  </w:abstractNum>
  <w:abstractNum w:abstractNumId="18" w15:restartNumberingAfterBreak="0">
    <w:nsid w:val="00000013"/>
    <w:multiLevelType w:val="hybridMultilevel"/>
    <w:tmpl w:val="3A95F874"/>
    <w:lvl w:ilvl="0" w:tplc="16121998">
      <w:start w:val="61"/>
      <w:numFmt w:val="upperLetter"/>
      <w:lvlText w:val="%1."/>
      <w:lvlJc w:val="left"/>
    </w:lvl>
    <w:lvl w:ilvl="1" w:tplc="2898D582">
      <w:start w:val="1"/>
      <w:numFmt w:val="bullet"/>
      <w:lvlText w:val=""/>
      <w:lvlJc w:val="left"/>
    </w:lvl>
    <w:lvl w:ilvl="2" w:tplc="5EC2B3D0">
      <w:start w:val="1"/>
      <w:numFmt w:val="bullet"/>
      <w:lvlText w:val=""/>
      <w:lvlJc w:val="left"/>
    </w:lvl>
    <w:lvl w:ilvl="3" w:tplc="D388C99C">
      <w:start w:val="1"/>
      <w:numFmt w:val="bullet"/>
      <w:lvlText w:val=""/>
      <w:lvlJc w:val="left"/>
    </w:lvl>
    <w:lvl w:ilvl="4" w:tplc="EFAC42F4">
      <w:start w:val="1"/>
      <w:numFmt w:val="bullet"/>
      <w:lvlText w:val=""/>
      <w:lvlJc w:val="left"/>
    </w:lvl>
    <w:lvl w:ilvl="5" w:tplc="FE6877BE">
      <w:start w:val="1"/>
      <w:numFmt w:val="bullet"/>
      <w:lvlText w:val=""/>
      <w:lvlJc w:val="left"/>
    </w:lvl>
    <w:lvl w:ilvl="6" w:tplc="39F02890">
      <w:start w:val="1"/>
      <w:numFmt w:val="bullet"/>
      <w:lvlText w:val=""/>
      <w:lvlJc w:val="left"/>
    </w:lvl>
    <w:lvl w:ilvl="7" w:tplc="8D020F96">
      <w:start w:val="1"/>
      <w:numFmt w:val="bullet"/>
      <w:lvlText w:val=""/>
      <w:lvlJc w:val="left"/>
    </w:lvl>
    <w:lvl w:ilvl="8" w:tplc="715C7386">
      <w:start w:val="1"/>
      <w:numFmt w:val="bullet"/>
      <w:lvlText w:val=""/>
      <w:lvlJc w:val="left"/>
    </w:lvl>
  </w:abstractNum>
  <w:abstractNum w:abstractNumId="19" w15:restartNumberingAfterBreak="0">
    <w:nsid w:val="00000014"/>
    <w:multiLevelType w:val="hybridMultilevel"/>
    <w:tmpl w:val="08138640"/>
    <w:lvl w:ilvl="0" w:tplc="2782060C">
      <w:start w:val="8"/>
      <w:numFmt w:val="decimal"/>
      <w:lvlText w:val="%1."/>
      <w:lvlJc w:val="left"/>
    </w:lvl>
    <w:lvl w:ilvl="1" w:tplc="4F14470A">
      <w:start w:val="1"/>
      <w:numFmt w:val="bullet"/>
      <w:lvlText w:val=""/>
      <w:lvlJc w:val="left"/>
    </w:lvl>
    <w:lvl w:ilvl="2" w:tplc="AB80D0A6">
      <w:start w:val="1"/>
      <w:numFmt w:val="bullet"/>
      <w:lvlText w:val=""/>
      <w:lvlJc w:val="left"/>
    </w:lvl>
    <w:lvl w:ilvl="3" w:tplc="124AE408">
      <w:start w:val="1"/>
      <w:numFmt w:val="bullet"/>
      <w:lvlText w:val=""/>
      <w:lvlJc w:val="left"/>
    </w:lvl>
    <w:lvl w:ilvl="4" w:tplc="AA52A122">
      <w:start w:val="1"/>
      <w:numFmt w:val="bullet"/>
      <w:lvlText w:val=""/>
      <w:lvlJc w:val="left"/>
    </w:lvl>
    <w:lvl w:ilvl="5" w:tplc="3C2E0ABA">
      <w:start w:val="1"/>
      <w:numFmt w:val="bullet"/>
      <w:lvlText w:val=""/>
      <w:lvlJc w:val="left"/>
    </w:lvl>
    <w:lvl w:ilvl="6" w:tplc="BB02B5E4">
      <w:start w:val="1"/>
      <w:numFmt w:val="bullet"/>
      <w:lvlText w:val=""/>
      <w:lvlJc w:val="left"/>
    </w:lvl>
    <w:lvl w:ilvl="7" w:tplc="91AE2E24">
      <w:start w:val="1"/>
      <w:numFmt w:val="bullet"/>
      <w:lvlText w:val=""/>
      <w:lvlJc w:val="left"/>
    </w:lvl>
    <w:lvl w:ilvl="8" w:tplc="91FE6204">
      <w:start w:val="1"/>
      <w:numFmt w:val="bullet"/>
      <w:lvlText w:val=""/>
      <w:lvlJc w:val="left"/>
    </w:lvl>
  </w:abstractNum>
  <w:abstractNum w:abstractNumId="20" w15:restartNumberingAfterBreak="0">
    <w:nsid w:val="00000015"/>
    <w:multiLevelType w:val="hybridMultilevel"/>
    <w:tmpl w:val="1E7FF520"/>
    <w:lvl w:ilvl="0" w:tplc="38D6B70A">
      <w:start w:val="35"/>
      <w:numFmt w:val="upperLetter"/>
      <w:lvlText w:val="%1."/>
      <w:lvlJc w:val="left"/>
    </w:lvl>
    <w:lvl w:ilvl="1" w:tplc="94702D6A">
      <w:start w:val="1"/>
      <w:numFmt w:val="bullet"/>
      <w:lvlText w:val=""/>
      <w:lvlJc w:val="left"/>
    </w:lvl>
    <w:lvl w:ilvl="2" w:tplc="7FF4426E">
      <w:start w:val="1"/>
      <w:numFmt w:val="bullet"/>
      <w:lvlText w:val=""/>
      <w:lvlJc w:val="left"/>
    </w:lvl>
    <w:lvl w:ilvl="3" w:tplc="D76E2466">
      <w:start w:val="1"/>
      <w:numFmt w:val="bullet"/>
      <w:lvlText w:val=""/>
      <w:lvlJc w:val="left"/>
    </w:lvl>
    <w:lvl w:ilvl="4" w:tplc="A81CBC3A">
      <w:start w:val="1"/>
      <w:numFmt w:val="bullet"/>
      <w:lvlText w:val=""/>
      <w:lvlJc w:val="left"/>
    </w:lvl>
    <w:lvl w:ilvl="5" w:tplc="828EE3D6">
      <w:start w:val="1"/>
      <w:numFmt w:val="bullet"/>
      <w:lvlText w:val=""/>
      <w:lvlJc w:val="left"/>
    </w:lvl>
    <w:lvl w:ilvl="6" w:tplc="477E0E2A">
      <w:start w:val="1"/>
      <w:numFmt w:val="bullet"/>
      <w:lvlText w:val=""/>
      <w:lvlJc w:val="left"/>
    </w:lvl>
    <w:lvl w:ilvl="7" w:tplc="E4787030">
      <w:start w:val="1"/>
      <w:numFmt w:val="bullet"/>
      <w:lvlText w:val=""/>
      <w:lvlJc w:val="left"/>
    </w:lvl>
    <w:lvl w:ilvl="8" w:tplc="3F504A0A">
      <w:start w:val="1"/>
      <w:numFmt w:val="bullet"/>
      <w:lvlText w:val=""/>
      <w:lvlJc w:val="left"/>
    </w:lvl>
  </w:abstractNum>
  <w:abstractNum w:abstractNumId="21" w15:restartNumberingAfterBreak="0">
    <w:nsid w:val="00000016"/>
    <w:multiLevelType w:val="hybridMultilevel"/>
    <w:tmpl w:val="7C3DBD3C"/>
    <w:lvl w:ilvl="0" w:tplc="EBD4E142">
      <w:start w:val="61"/>
      <w:numFmt w:val="upperLetter"/>
      <w:lvlText w:val="%1."/>
      <w:lvlJc w:val="left"/>
    </w:lvl>
    <w:lvl w:ilvl="1" w:tplc="4ED4B320">
      <w:start w:val="1"/>
      <w:numFmt w:val="bullet"/>
      <w:lvlText w:val=""/>
      <w:lvlJc w:val="left"/>
    </w:lvl>
    <w:lvl w:ilvl="2" w:tplc="4A1A2648">
      <w:start w:val="1"/>
      <w:numFmt w:val="bullet"/>
      <w:lvlText w:val=""/>
      <w:lvlJc w:val="left"/>
    </w:lvl>
    <w:lvl w:ilvl="3" w:tplc="DD0833BA">
      <w:start w:val="1"/>
      <w:numFmt w:val="bullet"/>
      <w:lvlText w:val=""/>
      <w:lvlJc w:val="left"/>
    </w:lvl>
    <w:lvl w:ilvl="4" w:tplc="ACFA8E30">
      <w:start w:val="1"/>
      <w:numFmt w:val="bullet"/>
      <w:lvlText w:val=""/>
      <w:lvlJc w:val="left"/>
    </w:lvl>
    <w:lvl w:ilvl="5" w:tplc="584252F6">
      <w:start w:val="1"/>
      <w:numFmt w:val="bullet"/>
      <w:lvlText w:val=""/>
      <w:lvlJc w:val="left"/>
    </w:lvl>
    <w:lvl w:ilvl="6" w:tplc="0F00CE1C">
      <w:start w:val="1"/>
      <w:numFmt w:val="bullet"/>
      <w:lvlText w:val=""/>
      <w:lvlJc w:val="left"/>
    </w:lvl>
    <w:lvl w:ilvl="7" w:tplc="AF0AA1D2">
      <w:start w:val="1"/>
      <w:numFmt w:val="bullet"/>
      <w:lvlText w:val=""/>
      <w:lvlJc w:val="left"/>
    </w:lvl>
    <w:lvl w:ilvl="8" w:tplc="6C0432A4">
      <w:start w:val="1"/>
      <w:numFmt w:val="bullet"/>
      <w:lvlText w:val=""/>
      <w:lvlJc w:val="left"/>
    </w:lvl>
  </w:abstractNum>
  <w:abstractNum w:abstractNumId="22" w15:restartNumberingAfterBreak="0">
    <w:nsid w:val="00000017"/>
    <w:multiLevelType w:val="hybridMultilevel"/>
    <w:tmpl w:val="737B8DDC"/>
    <w:lvl w:ilvl="0" w:tplc="EBC8FB4C">
      <w:start w:val="22"/>
      <w:numFmt w:val="upperLetter"/>
      <w:lvlText w:val="%1."/>
      <w:lvlJc w:val="left"/>
    </w:lvl>
    <w:lvl w:ilvl="1" w:tplc="5C06E7BA">
      <w:start w:val="1"/>
      <w:numFmt w:val="bullet"/>
      <w:lvlText w:val=""/>
      <w:lvlJc w:val="left"/>
    </w:lvl>
    <w:lvl w:ilvl="2" w:tplc="54EE9CC4">
      <w:start w:val="1"/>
      <w:numFmt w:val="bullet"/>
      <w:lvlText w:val=""/>
      <w:lvlJc w:val="left"/>
    </w:lvl>
    <w:lvl w:ilvl="3" w:tplc="70748128">
      <w:start w:val="1"/>
      <w:numFmt w:val="bullet"/>
      <w:lvlText w:val=""/>
      <w:lvlJc w:val="left"/>
    </w:lvl>
    <w:lvl w:ilvl="4" w:tplc="3DCE63C6">
      <w:start w:val="1"/>
      <w:numFmt w:val="bullet"/>
      <w:lvlText w:val=""/>
      <w:lvlJc w:val="left"/>
    </w:lvl>
    <w:lvl w:ilvl="5" w:tplc="414C71EE">
      <w:start w:val="1"/>
      <w:numFmt w:val="bullet"/>
      <w:lvlText w:val=""/>
      <w:lvlJc w:val="left"/>
    </w:lvl>
    <w:lvl w:ilvl="6" w:tplc="4F28176C">
      <w:start w:val="1"/>
      <w:numFmt w:val="bullet"/>
      <w:lvlText w:val=""/>
      <w:lvlJc w:val="left"/>
    </w:lvl>
    <w:lvl w:ilvl="7" w:tplc="D5C206FC">
      <w:start w:val="1"/>
      <w:numFmt w:val="bullet"/>
      <w:lvlText w:val=""/>
      <w:lvlJc w:val="left"/>
    </w:lvl>
    <w:lvl w:ilvl="8" w:tplc="4ABEBD20">
      <w:start w:val="1"/>
      <w:numFmt w:val="bullet"/>
      <w:lvlText w:val=""/>
      <w:lvlJc w:val="left"/>
    </w:lvl>
  </w:abstractNum>
  <w:abstractNum w:abstractNumId="23" w15:restartNumberingAfterBreak="0">
    <w:nsid w:val="00000018"/>
    <w:multiLevelType w:val="hybridMultilevel"/>
    <w:tmpl w:val="6CEAF086"/>
    <w:lvl w:ilvl="0" w:tplc="07E89922">
      <w:start w:val="11"/>
      <w:numFmt w:val="decimal"/>
      <w:lvlText w:val="%1."/>
      <w:lvlJc w:val="left"/>
    </w:lvl>
    <w:lvl w:ilvl="1" w:tplc="37368520">
      <w:start w:val="1"/>
      <w:numFmt w:val="bullet"/>
      <w:lvlText w:val=""/>
      <w:lvlJc w:val="left"/>
    </w:lvl>
    <w:lvl w:ilvl="2" w:tplc="BAEA25B2">
      <w:start w:val="1"/>
      <w:numFmt w:val="bullet"/>
      <w:lvlText w:val=""/>
      <w:lvlJc w:val="left"/>
    </w:lvl>
    <w:lvl w:ilvl="3" w:tplc="68341D12">
      <w:start w:val="1"/>
      <w:numFmt w:val="bullet"/>
      <w:lvlText w:val=""/>
      <w:lvlJc w:val="left"/>
    </w:lvl>
    <w:lvl w:ilvl="4" w:tplc="995AA28A">
      <w:start w:val="1"/>
      <w:numFmt w:val="bullet"/>
      <w:lvlText w:val=""/>
      <w:lvlJc w:val="left"/>
    </w:lvl>
    <w:lvl w:ilvl="5" w:tplc="11A67740">
      <w:start w:val="1"/>
      <w:numFmt w:val="bullet"/>
      <w:lvlText w:val=""/>
      <w:lvlJc w:val="left"/>
    </w:lvl>
    <w:lvl w:ilvl="6" w:tplc="2E4A5D78">
      <w:start w:val="1"/>
      <w:numFmt w:val="bullet"/>
      <w:lvlText w:val=""/>
      <w:lvlJc w:val="left"/>
    </w:lvl>
    <w:lvl w:ilvl="7" w:tplc="18EEB1DE">
      <w:start w:val="1"/>
      <w:numFmt w:val="bullet"/>
      <w:lvlText w:val=""/>
      <w:lvlJc w:val="left"/>
    </w:lvl>
    <w:lvl w:ilvl="8" w:tplc="365A640C">
      <w:start w:val="1"/>
      <w:numFmt w:val="bullet"/>
      <w:lvlText w:val=""/>
      <w:lvlJc w:val="left"/>
    </w:lvl>
  </w:abstractNum>
  <w:abstractNum w:abstractNumId="24" w15:restartNumberingAfterBreak="0">
    <w:nsid w:val="00000019"/>
    <w:multiLevelType w:val="hybridMultilevel"/>
    <w:tmpl w:val="46ACBE7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4516DDE8"/>
    <w:lvl w:ilvl="0" w:tplc="1382ABF2">
      <w:start w:val="14"/>
      <w:numFmt w:val="decimal"/>
      <w:lvlText w:val="%1."/>
      <w:lvlJc w:val="left"/>
    </w:lvl>
    <w:lvl w:ilvl="1" w:tplc="E2825074">
      <w:start w:val="1"/>
      <w:numFmt w:val="bullet"/>
      <w:lvlText w:val=""/>
      <w:lvlJc w:val="left"/>
    </w:lvl>
    <w:lvl w:ilvl="2" w:tplc="D2D4A0C8">
      <w:start w:val="1"/>
      <w:numFmt w:val="bullet"/>
      <w:lvlText w:val=""/>
      <w:lvlJc w:val="left"/>
    </w:lvl>
    <w:lvl w:ilvl="3" w:tplc="A700394E">
      <w:start w:val="1"/>
      <w:numFmt w:val="bullet"/>
      <w:lvlText w:val=""/>
      <w:lvlJc w:val="left"/>
    </w:lvl>
    <w:lvl w:ilvl="4" w:tplc="AF80481A">
      <w:start w:val="1"/>
      <w:numFmt w:val="bullet"/>
      <w:lvlText w:val=""/>
      <w:lvlJc w:val="left"/>
    </w:lvl>
    <w:lvl w:ilvl="5" w:tplc="8C1CB37C">
      <w:start w:val="1"/>
      <w:numFmt w:val="bullet"/>
      <w:lvlText w:val=""/>
      <w:lvlJc w:val="left"/>
    </w:lvl>
    <w:lvl w:ilvl="6" w:tplc="3726167E">
      <w:start w:val="1"/>
      <w:numFmt w:val="bullet"/>
      <w:lvlText w:val=""/>
      <w:lvlJc w:val="left"/>
    </w:lvl>
    <w:lvl w:ilvl="7" w:tplc="5216A342">
      <w:start w:val="1"/>
      <w:numFmt w:val="bullet"/>
      <w:lvlText w:val=""/>
      <w:lvlJc w:val="left"/>
    </w:lvl>
    <w:lvl w:ilvl="8" w:tplc="A9C44BDA">
      <w:start w:val="1"/>
      <w:numFmt w:val="bullet"/>
      <w:lvlText w:val=""/>
      <w:lvlJc w:val="left"/>
    </w:lvl>
  </w:abstractNum>
  <w:abstractNum w:abstractNumId="26" w15:restartNumberingAfterBreak="0">
    <w:nsid w:val="0000001B"/>
    <w:multiLevelType w:val="hybridMultilevel"/>
    <w:tmpl w:val="12D6F0E4"/>
    <w:lvl w:ilvl="0" w:tplc="041B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614FD4A0"/>
    <w:lvl w:ilvl="0" w:tplc="130C273A">
      <w:start w:val="1"/>
      <w:numFmt w:val="bullet"/>
      <w:lvlText w:val="§"/>
      <w:lvlJc w:val="left"/>
    </w:lvl>
    <w:lvl w:ilvl="1" w:tplc="69765AEC">
      <w:start w:val="1"/>
      <w:numFmt w:val="bullet"/>
      <w:lvlText w:val=""/>
      <w:lvlJc w:val="left"/>
    </w:lvl>
    <w:lvl w:ilvl="2" w:tplc="6BE4828A">
      <w:start w:val="1"/>
      <w:numFmt w:val="bullet"/>
      <w:lvlText w:val=""/>
      <w:lvlJc w:val="left"/>
    </w:lvl>
    <w:lvl w:ilvl="3" w:tplc="5AEEE210">
      <w:start w:val="1"/>
      <w:numFmt w:val="bullet"/>
      <w:lvlText w:val=""/>
      <w:lvlJc w:val="left"/>
    </w:lvl>
    <w:lvl w:ilvl="4" w:tplc="1AEE9E48">
      <w:start w:val="1"/>
      <w:numFmt w:val="bullet"/>
      <w:lvlText w:val=""/>
      <w:lvlJc w:val="left"/>
    </w:lvl>
    <w:lvl w:ilvl="5" w:tplc="C93ED55E">
      <w:start w:val="1"/>
      <w:numFmt w:val="bullet"/>
      <w:lvlText w:val=""/>
      <w:lvlJc w:val="left"/>
    </w:lvl>
    <w:lvl w:ilvl="6" w:tplc="005C1366">
      <w:start w:val="1"/>
      <w:numFmt w:val="bullet"/>
      <w:lvlText w:val=""/>
      <w:lvlJc w:val="left"/>
    </w:lvl>
    <w:lvl w:ilvl="7" w:tplc="85082C04">
      <w:start w:val="1"/>
      <w:numFmt w:val="bullet"/>
      <w:lvlText w:val=""/>
      <w:lvlJc w:val="left"/>
    </w:lvl>
    <w:lvl w:ilvl="8" w:tplc="1FA07FB0">
      <w:start w:val="1"/>
      <w:numFmt w:val="bullet"/>
      <w:lvlText w:val=""/>
      <w:lvlJc w:val="left"/>
    </w:lvl>
  </w:abstractNum>
  <w:abstractNum w:abstractNumId="28" w15:restartNumberingAfterBreak="0">
    <w:nsid w:val="0000001D"/>
    <w:multiLevelType w:val="hybridMultilevel"/>
    <w:tmpl w:val="419AC240"/>
    <w:lvl w:ilvl="0" w:tplc="BCE07A9E">
      <w:start w:val="1"/>
      <w:numFmt w:val="bullet"/>
      <w:lvlText w:val="§"/>
      <w:lvlJc w:val="left"/>
    </w:lvl>
    <w:lvl w:ilvl="1" w:tplc="8AF0A3BA">
      <w:start w:val="1"/>
      <w:numFmt w:val="bullet"/>
      <w:lvlText w:val=""/>
      <w:lvlJc w:val="left"/>
    </w:lvl>
    <w:lvl w:ilvl="2" w:tplc="8E26E420">
      <w:start w:val="1"/>
      <w:numFmt w:val="bullet"/>
      <w:lvlText w:val=""/>
      <w:lvlJc w:val="left"/>
    </w:lvl>
    <w:lvl w:ilvl="3" w:tplc="2BC6948C">
      <w:start w:val="1"/>
      <w:numFmt w:val="bullet"/>
      <w:lvlText w:val=""/>
      <w:lvlJc w:val="left"/>
    </w:lvl>
    <w:lvl w:ilvl="4" w:tplc="50042E6E">
      <w:start w:val="1"/>
      <w:numFmt w:val="bullet"/>
      <w:lvlText w:val=""/>
      <w:lvlJc w:val="left"/>
    </w:lvl>
    <w:lvl w:ilvl="5" w:tplc="B3DC826E">
      <w:start w:val="1"/>
      <w:numFmt w:val="bullet"/>
      <w:lvlText w:val=""/>
      <w:lvlJc w:val="left"/>
    </w:lvl>
    <w:lvl w:ilvl="6" w:tplc="1D28FE98">
      <w:start w:val="1"/>
      <w:numFmt w:val="bullet"/>
      <w:lvlText w:val=""/>
      <w:lvlJc w:val="left"/>
    </w:lvl>
    <w:lvl w:ilvl="7" w:tplc="9962DC90">
      <w:start w:val="1"/>
      <w:numFmt w:val="bullet"/>
      <w:lvlText w:val=""/>
      <w:lvlJc w:val="left"/>
    </w:lvl>
    <w:lvl w:ilvl="8" w:tplc="3A844F40">
      <w:start w:val="1"/>
      <w:numFmt w:val="bullet"/>
      <w:lvlText w:val=""/>
      <w:lvlJc w:val="left"/>
    </w:lvl>
  </w:abstractNum>
  <w:abstractNum w:abstractNumId="29" w15:restartNumberingAfterBreak="0">
    <w:nsid w:val="0000001E"/>
    <w:multiLevelType w:val="hybridMultilevel"/>
    <w:tmpl w:val="13FC083A"/>
    <w:lvl w:ilvl="0" w:tplc="041B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8B1E7ECA"/>
    <w:lvl w:ilvl="0" w:tplc="041B0001">
      <w:start w:val="1"/>
      <w:numFmt w:val="bullet"/>
      <w:lvlText w:val=""/>
      <w:lvlJc w:val="left"/>
      <w:rPr>
        <w:rFonts w:ascii="Symbol" w:hAnsi="Symbol"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B8E007EA"/>
    <w:lvl w:ilvl="0" w:tplc="041B0001">
      <w:start w:val="1"/>
      <w:numFmt w:val="bullet"/>
      <w:lvlText w:val=""/>
      <w:lvlJc w:val="left"/>
      <w:rPr>
        <w:rFonts w:ascii="Symbol" w:hAnsi="Symbol"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CEE480EC"/>
    <w:lvl w:ilvl="0" w:tplc="041B0001">
      <w:start w:val="1"/>
      <w:numFmt w:val="bullet"/>
      <w:lvlText w:val=""/>
      <w:lvlJc w:val="left"/>
      <w:rPr>
        <w:rFonts w:ascii="Symbol" w:hAnsi="Symbol" w:hint="default"/>
      </w:rPr>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2E5281BE"/>
    <w:lvl w:ilvl="0" w:tplc="041B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7724C67E"/>
    <w:lvl w:ilvl="0" w:tplc="E048D726">
      <w:start w:val="1"/>
      <w:numFmt w:val="bullet"/>
      <w:lvlText w:val="§"/>
      <w:lvlJc w:val="left"/>
    </w:lvl>
    <w:lvl w:ilvl="1" w:tplc="651EA5DA">
      <w:start w:val="1"/>
      <w:numFmt w:val="bullet"/>
      <w:lvlText w:val=""/>
      <w:lvlJc w:val="left"/>
    </w:lvl>
    <w:lvl w:ilvl="2" w:tplc="2D8E236C">
      <w:start w:val="1"/>
      <w:numFmt w:val="bullet"/>
      <w:lvlText w:val=""/>
      <w:lvlJc w:val="left"/>
    </w:lvl>
    <w:lvl w:ilvl="3" w:tplc="28A46D4C">
      <w:start w:val="1"/>
      <w:numFmt w:val="bullet"/>
      <w:lvlText w:val=""/>
      <w:lvlJc w:val="left"/>
    </w:lvl>
    <w:lvl w:ilvl="4" w:tplc="7996FBE4">
      <w:start w:val="1"/>
      <w:numFmt w:val="bullet"/>
      <w:lvlText w:val=""/>
      <w:lvlJc w:val="left"/>
    </w:lvl>
    <w:lvl w:ilvl="5" w:tplc="0824C1A6">
      <w:start w:val="1"/>
      <w:numFmt w:val="bullet"/>
      <w:lvlText w:val=""/>
      <w:lvlJc w:val="left"/>
    </w:lvl>
    <w:lvl w:ilvl="6" w:tplc="8EE469B6">
      <w:start w:val="1"/>
      <w:numFmt w:val="bullet"/>
      <w:lvlText w:val=""/>
      <w:lvlJc w:val="left"/>
    </w:lvl>
    <w:lvl w:ilvl="7" w:tplc="0128D540">
      <w:start w:val="1"/>
      <w:numFmt w:val="bullet"/>
      <w:lvlText w:val=""/>
      <w:lvlJc w:val="left"/>
    </w:lvl>
    <w:lvl w:ilvl="8" w:tplc="8DCC7276">
      <w:start w:val="1"/>
      <w:numFmt w:val="bullet"/>
      <w:lvlText w:val=""/>
      <w:lvlJc w:val="left"/>
    </w:lvl>
  </w:abstractNum>
  <w:abstractNum w:abstractNumId="35" w15:restartNumberingAfterBreak="0">
    <w:nsid w:val="00000024"/>
    <w:multiLevelType w:val="hybridMultilevel"/>
    <w:tmpl w:val="5C482A96"/>
    <w:lvl w:ilvl="0" w:tplc="66344AEE">
      <w:start w:val="1"/>
      <w:numFmt w:val="lowerLetter"/>
      <w:lvlText w:val="%1)"/>
      <w:lvlJc w:val="left"/>
    </w:lvl>
    <w:lvl w:ilvl="1" w:tplc="0E8C7C14">
      <w:start w:val="1"/>
      <w:numFmt w:val="bullet"/>
      <w:lvlText w:val=""/>
      <w:lvlJc w:val="left"/>
    </w:lvl>
    <w:lvl w:ilvl="2" w:tplc="98A0B39E">
      <w:start w:val="1"/>
      <w:numFmt w:val="bullet"/>
      <w:lvlText w:val=""/>
      <w:lvlJc w:val="left"/>
    </w:lvl>
    <w:lvl w:ilvl="3" w:tplc="25F8FB04">
      <w:start w:val="1"/>
      <w:numFmt w:val="bullet"/>
      <w:lvlText w:val=""/>
      <w:lvlJc w:val="left"/>
    </w:lvl>
    <w:lvl w:ilvl="4" w:tplc="7CCC3F3A">
      <w:start w:val="1"/>
      <w:numFmt w:val="bullet"/>
      <w:lvlText w:val=""/>
      <w:lvlJc w:val="left"/>
    </w:lvl>
    <w:lvl w:ilvl="5" w:tplc="0B2E63F6">
      <w:start w:val="1"/>
      <w:numFmt w:val="bullet"/>
      <w:lvlText w:val=""/>
      <w:lvlJc w:val="left"/>
    </w:lvl>
    <w:lvl w:ilvl="6" w:tplc="5C00D0AE">
      <w:start w:val="1"/>
      <w:numFmt w:val="bullet"/>
      <w:lvlText w:val=""/>
      <w:lvlJc w:val="left"/>
    </w:lvl>
    <w:lvl w:ilvl="7" w:tplc="226A9F6E">
      <w:start w:val="1"/>
      <w:numFmt w:val="bullet"/>
      <w:lvlText w:val=""/>
      <w:lvlJc w:val="left"/>
    </w:lvl>
    <w:lvl w:ilvl="8" w:tplc="C8C84590">
      <w:start w:val="1"/>
      <w:numFmt w:val="bullet"/>
      <w:lvlText w:val=""/>
      <w:lvlJc w:val="left"/>
    </w:lvl>
  </w:abstractNum>
  <w:abstractNum w:abstractNumId="36" w15:restartNumberingAfterBreak="0">
    <w:nsid w:val="00000025"/>
    <w:multiLevelType w:val="hybridMultilevel"/>
    <w:tmpl w:val="2463B9EA"/>
    <w:lvl w:ilvl="0" w:tplc="A2483B5E">
      <w:start w:val="3"/>
      <w:numFmt w:val="lowerLetter"/>
      <w:lvlText w:val="%1)"/>
      <w:lvlJc w:val="left"/>
    </w:lvl>
    <w:lvl w:ilvl="1" w:tplc="D1FAE514">
      <w:start w:val="1"/>
      <w:numFmt w:val="bullet"/>
      <w:lvlText w:val=""/>
      <w:lvlJc w:val="left"/>
    </w:lvl>
    <w:lvl w:ilvl="2" w:tplc="E3281D38">
      <w:start w:val="1"/>
      <w:numFmt w:val="bullet"/>
      <w:lvlText w:val=""/>
      <w:lvlJc w:val="left"/>
    </w:lvl>
    <w:lvl w:ilvl="3" w:tplc="788E5EC4">
      <w:start w:val="1"/>
      <w:numFmt w:val="bullet"/>
      <w:lvlText w:val=""/>
      <w:lvlJc w:val="left"/>
    </w:lvl>
    <w:lvl w:ilvl="4" w:tplc="062C299C">
      <w:start w:val="1"/>
      <w:numFmt w:val="bullet"/>
      <w:lvlText w:val=""/>
      <w:lvlJc w:val="left"/>
    </w:lvl>
    <w:lvl w:ilvl="5" w:tplc="D21E7F2C">
      <w:start w:val="1"/>
      <w:numFmt w:val="bullet"/>
      <w:lvlText w:val=""/>
      <w:lvlJc w:val="left"/>
    </w:lvl>
    <w:lvl w:ilvl="6" w:tplc="20967FC8">
      <w:start w:val="1"/>
      <w:numFmt w:val="bullet"/>
      <w:lvlText w:val=""/>
      <w:lvlJc w:val="left"/>
    </w:lvl>
    <w:lvl w:ilvl="7" w:tplc="94DE6C1E">
      <w:start w:val="1"/>
      <w:numFmt w:val="bullet"/>
      <w:lvlText w:val=""/>
      <w:lvlJc w:val="left"/>
    </w:lvl>
    <w:lvl w:ilvl="8" w:tplc="5DBEA338">
      <w:start w:val="1"/>
      <w:numFmt w:val="bullet"/>
      <w:lvlText w:val=""/>
      <w:lvlJc w:val="left"/>
    </w:lvl>
  </w:abstractNum>
  <w:abstractNum w:abstractNumId="37" w15:restartNumberingAfterBreak="0">
    <w:nsid w:val="00000026"/>
    <w:multiLevelType w:val="hybridMultilevel"/>
    <w:tmpl w:val="5E884ADC"/>
    <w:lvl w:ilvl="0" w:tplc="2828CB00">
      <w:start w:val="1"/>
      <w:numFmt w:val="lowerLetter"/>
      <w:lvlText w:val="%1)"/>
      <w:lvlJc w:val="left"/>
    </w:lvl>
    <w:lvl w:ilvl="1" w:tplc="56429720">
      <w:start w:val="1"/>
      <w:numFmt w:val="bullet"/>
      <w:lvlText w:val=""/>
      <w:lvlJc w:val="left"/>
    </w:lvl>
    <w:lvl w:ilvl="2" w:tplc="1D4E9F9A">
      <w:start w:val="1"/>
      <w:numFmt w:val="bullet"/>
      <w:lvlText w:val=""/>
      <w:lvlJc w:val="left"/>
    </w:lvl>
    <w:lvl w:ilvl="3" w:tplc="72DA7660">
      <w:start w:val="1"/>
      <w:numFmt w:val="bullet"/>
      <w:lvlText w:val=""/>
      <w:lvlJc w:val="left"/>
    </w:lvl>
    <w:lvl w:ilvl="4" w:tplc="B62C29B0">
      <w:start w:val="1"/>
      <w:numFmt w:val="bullet"/>
      <w:lvlText w:val=""/>
      <w:lvlJc w:val="left"/>
    </w:lvl>
    <w:lvl w:ilvl="5" w:tplc="C9BEF6CE">
      <w:start w:val="1"/>
      <w:numFmt w:val="bullet"/>
      <w:lvlText w:val=""/>
      <w:lvlJc w:val="left"/>
    </w:lvl>
    <w:lvl w:ilvl="6" w:tplc="EAAED554">
      <w:start w:val="1"/>
      <w:numFmt w:val="bullet"/>
      <w:lvlText w:val=""/>
      <w:lvlJc w:val="left"/>
    </w:lvl>
    <w:lvl w:ilvl="7" w:tplc="7E621444">
      <w:start w:val="1"/>
      <w:numFmt w:val="bullet"/>
      <w:lvlText w:val=""/>
      <w:lvlJc w:val="left"/>
    </w:lvl>
    <w:lvl w:ilvl="8" w:tplc="CB1A3D82">
      <w:start w:val="1"/>
      <w:numFmt w:val="bullet"/>
      <w:lvlText w:val=""/>
      <w:lvlJc w:val="left"/>
    </w:lvl>
  </w:abstractNum>
  <w:abstractNum w:abstractNumId="38" w15:restartNumberingAfterBreak="0">
    <w:nsid w:val="00000027"/>
    <w:multiLevelType w:val="hybridMultilevel"/>
    <w:tmpl w:val="51EAD36A"/>
    <w:lvl w:ilvl="0" w:tplc="4E7C62A4">
      <w:start w:val="2"/>
      <w:numFmt w:val="lowerLetter"/>
      <w:lvlText w:val="%1)"/>
      <w:lvlJc w:val="left"/>
    </w:lvl>
    <w:lvl w:ilvl="1" w:tplc="AB322872">
      <w:start w:val="1"/>
      <w:numFmt w:val="bullet"/>
      <w:lvlText w:val=""/>
      <w:lvlJc w:val="left"/>
    </w:lvl>
    <w:lvl w:ilvl="2" w:tplc="E1BEE9FE">
      <w:start w:val="1"/>
      <w:numFmt w:val="bullet"/>
      <w:lvlText w:val=""/>
      <w:lvlJc w:val="left"/>
    </w:lvl>
    <w:lvl w:ilvl="3" w:tplc="712878BE">
      <w:start w:val="1"/>
      <w:numFmt w:val="bullet"/>
      <w:lvlText w:val=""/>
      <w:lvlJc w:val="left"/>
    </w:lvl>
    <w:lvl w:ilvl="4" w:tplc="8E70D50C">
      <w:start w:val="1"/>
      <w:numFmt w:val="bullet"/>
      <w:lvlText w:val=""/>
      <w:lvlJc w:val="left"/>
    </w:lvl>
    <w:lvl w:ilvl="5" w:tplc="A90A8CBE">
      <w:start w:val="1"/>
      <w:numFmt w:val="bullet"/>
      <w:lvlText w:val=""/>
      <w:lvlJc w:val="left"/>
    </w:lvl>
    <w:lvl w:ilvl="6" w:tplc="C180F010">
      <w:start w:val="1"/>
      <w:numFmt w:val="bullet"/>
      <w:lvlText w:val=""/>
      <w:lvlJc w:val="left"/>
    </w:lvl>
    <w:lvl w:ilvl="7" w:tplc="319A4EDC">
      <w:start w:val="1"/>
      <w:numFmt w:val="bullet"/>
      <w:lvlText w:val=""/>
      <w:lvlJc w:val="left"/>
    </w:lvl>
    <w:lvl w:ilvl="8" w:tplc="B7FA6F8A">
      <w:start w:val="1"/>
      <w:numFmt w:val="bullet"/>
      <w:lvlText w:val=""/>
      <w:lvlJc w:val="left"/>
    </w:lvl>
  </w:abstractNum>
  <w:abstractNum w:abstractNumId="39" w15:restartNumberingAfterBreak="0">
    <w:nsid w:val="00000028"/>
    <w:multiLevelType w:val="hybridMultilevel"/>
    <w:tmpl w:val="2D517796"/>
    <w:lvl w:ilvl="0" w:tplc="9A1A44CA">
      <w:start w:val="1"/>
      <w:numFmt w:val="bullet"/>
      <w:lvlText w:val="•"/>
      <w:lvlJc w:val="left"/>
    </w:lvl>
    <w:lvl w:ilvl="1" w:tplc="48F07DBE">
      <w:start w:val="1"/>
      <w:numFmt w:val="bullet"/>
      <w:lvlText w:val=""/>
      <w:lvlJc w:val="left"/>
    </w:lvl>
    <w:lvl w:ilvl="2" w:tplc="67861F1C">
      <w:start w:val="1"/>
      <w:numFmt w:val="bullet"/>
      <w:lvlText w:val=""/>
      <w:lvlJc w:val="left"/>
    </w:lvl>
    <w:lvl w:ilvl="3" w:tplc="C46E66CA">
      <w:start w:val="1"/>
      <w:numFmt w:val="bullet"/>
      <w:lvlText w:val=""/>
      <w:lvlJc w:val="left"/>
    </w:lvl>
    <w:lvl w:ilvl="4" w:tplc="E0B65CC6">
      <w:start w:val="1"/>
      <w:numFmt w:val="bullet"/>
      <w:lvlText w:val=""/>
      <w:lvlJc w:val="left"/>
    </w:lvl>
    <w:lvl w:ilvl="5" w:tplc="8FDEB130">
      <w:start w:val="1"/>
      <w:numFmt w:val="bullet"/>
      <w:lvlText w:val=""/>
      <w:lvlJc w:val="left"/>
    </w:lvl>
    <w:lvl w:ilvl="6" w:tplc="31D41EA4">
      <w:start w:val="1"/>
      <w:numFmt w:val="bullet"/>
      <w:lvlText w:val=""/>
      <w:lvlJc w:val="left"/>
    </w:lvl>
    <w:lvl w:ilvl="7" w:tplc="B99E5AF2">
      <w:start w:val="1"/>
      <w:numFmt w:val="bullet"/>
      <w:lvlText w:val=""/>
      <w:lvlJc w:val="left"/>
    </w:lvl>
    <w:lvl w:ilvl="8" w:tplc="5E0A03CE">
      <w:start w:val="1"/>
      <w:numFmt w:val="bullet"/>
      <w:lvlText w:val=""/>
      <w:lvlJc w:val="left"/>
    </w:lvl>
  </w:abstractNum>
  <w:abstractNum w:abstractNumId="40" w15:restartNumberingAfterBreak="0">
    <w:nsid w:val="04043B53"/>
    <w:multiLevelType w:val="hybridMultilevel"/>
    <w:tmpl w:val="C340E410"/>
    <w:lvl w:ilvl="0" w:tplc="DCEE29A6">
      <w:start w:val="16"/>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E3C14F4"/>
    <w:multiLevelType w:val="hybridMultilevel"/>
    <w:tmpl w:val="7AE65CC2"/>
    <w:lvl w:ilvl="0" w:tplc="041B0001">
      <w:start w:val="1"/>
      <w:numFmt w:val="bullet"/>
      <w:lvlText w:val=""/>
      <w:lvlJc w:val="left"/>
      <w:rPr>
        <w:rFonts w:ascii="Symbol" w:hAnsi="Symbol" w:hint="default"/>
      </w:rPr>
    </w:lvl>
    <w:lvl w:ilvl="1" w:tplc="C95C5754">
      <w:start w:val="1"/>
      <w:numFmt w:val="bullet"/>
      <w:lvlText w:val=""/>
      <w:lvlJc w:val="left"/>
    </w:lvl>
    <w:lvl w:ilvl="2" w:tplc="A72CEAE8">
      <w:start w:val="1"/>
      <w:numFmt w:val="bullet"/>
      <w:lvlText w:val=""/>
      <w:lvlJc w:val="left"/>
    </w:lvl>
    <w:lvl w:ilvl="3" w:tplc="62723EF8">
      <w:start w:val="1"/>
      <w:numFmt w:val="bullet"/>
      <w:lvlText w:val=""/>
      <w:lvlJc w:val="left"/>
    </w:lvl>
    <w:lvl w:ilvl="4" w:tplc="421A3428">
      <w:start w:val="1"/>
      <w:numFmt w:val="bullet"/>
      <w:lvlText w:val=""/>
      <w:lvlJc w:val="left"/>
    </w:lvl>
    <w:lvl w:ilvl="5" w:tplc="3A6A5CB8">
      <w:start w:val="1"/>
      <w:numFmt w:val="bullet"/>
      <w:lvlText w:val=""/>
      <w:lvlJc w:val="left"/>
    </w:lvl>
    <w:lvl w:ilvl="6" w:tplc="8DB02216">
      <w:start w:val="1"/>
      <w:numFmt w:val="bullet"/>
      <w:lvlText w:val=""/>
      <w:lvlJc w:val="left"/>
    </w:lvl>
    <w:lvl w:ilvl="7" w:tplc="189C8244">
      <w:start w:val="1"/>
      <w:numFmt w:val="bullet"/>
      <w:lvlText w:val=""/>
      <w:lvlJc w:val="left"/>
    </w:lvl>
    <w:lvl w:ilvl="8" w:tplc="02364BBA">
      <w:start w:val="1"/>
      <w:numFmt w:val="bullet"/>
      <w:lvlText w:val=""/>
      <w:lvlJc w:val="left"/>
    </w:lvl>
  </w:abstractNum>
  <w:abstractNum w:abstractNumId="42" w15:restartNumberingAfterBreak="0">
    <w:nsid w:val="2671719B"/>
    <w:multiLevelType w:val="hybridMultilevel"/>
    <w:tmpl w:val="2B8E53C8"/>
    <w:lvl w:ilvl="0" w:tplc="C478D176">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8422349"/>
    <w:multiLevelType w:val="hybridMultilevel"/>
    <w:tmpl w:val="D0B2BABA"/>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1B64433"/>
    <w:multiLevelType w:val="hybridMultilevel"/>
    <w:tmpl w:val="52C24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95D541B"/>
    <w:multiLevelType w:val="hybridMultilevel"/>
    <w:tmpl w:val="B0646B06"/>
    <w:lvl w:ilvl="0" w:tplc="A5A88AF0">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F705C6"/>
    <w:multiLevelType w:val="hybridMultilevel"/>
    <w:tmpl w:val="661843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73B6CB3"/>
    <w:multiLevelType w:val="hybridMultilevel"/>
    <w:tmpl w:val="67D49B00"/>
    <w:lvl w:ilvl="0" w:tplc="041B0001">
      <w:start w:val="1"/>
      <w:numFmt w:val="bullet"/>
      <w:lvlText w:val=""/>
      <w:lvlJc w:val="left"/>
      <w:rPr>
        <w:rFonts w:ascii="Symbol" w:hAnsi="Symbol" w:hint="default"/>
      </w:rPr>
    </w:lvl>
    <w:lvl w:ilvl="1" w:tplc="59243240">
      <w:start w:val="1"/>
      <w:numFmt w:val="bullet"/>
      <w:lvlText w:val=""/>
      <w:lvlJc w:val="left"/>
    </w:lvl>
    <w:lvl w:ilvl="2" w:tplc="385EFD12">
      <w:start w:val="1"/>
      <w:numFmt w:val="bullet"/>
      <w:lvlText w:val=""/>
      <w:lvlJc w:val="left"/>
    </w:lvl>
    <w:lvl w:ilvl="3" w:tplc="320C811A">
      <w:start w:val="1"/>
      <w:numFmt w:val="bullet"/>
      <w:lvlText w:val=""/>
      <w:lvlJc w:val="left"/>
    </w:lvl>
    <w:lvl w:ilvl="4" w:tplc="494407B6">
      <w:start w:val="1"/>
      <w:numFmt w:val="bullet"/>
      <w:lvlText w:val=""/>
      <w:lvlJc w:val="left"/>
    </w:lvl>
    <w:lvl w:ilvl="5" w:tplc="3746FD46">
      <w:start w:val="1"/>
      <w:numFmt w:val="bullet"/>
      <w:lvlText w:val=""/>
      <w:lvlJc w:val="left"/>
    </w:lvl>
    <w:lvl w:ilvl="6" w:tplc="18C00176">
      <w:start w:val="1"/>
      <w:numFmt w:val="bullet"/>
      <w:lvlText w:val=""/>
      <w:lvlJc w:val="left"/>
    </w:lvl>
    <w:lvl w:ilvl="7" w:tplc="75223CB8">
      <w:start w:val="1"/>
      <w:numFmt w:val="bullet"/>
      <w:lvlText w:val=""/>
      <w:lvlJc w:val="left"/>
    </w:lvl>
    <w:lvl w:ilvl="8" w:tplc="F3CC828A">
      <w:start w:val="1"/>
      <w:numFmt w:val="bullet"/>
      <w:lvlText w:val=""/>
      <w:lvlJc w:val="left"/>
    </w:lvl>
  </w:abstractNum>
  <w:abstractNum w:abstractNumId="48" w15:restartNumberingAfterBreak="0">
    <w:nsid w:val="78372847"/>
    <w:multiLevelType w:val="hybridMultilevel"/>
    <w:tmpl w:val="B4F492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4161310">
    <w:abstractNumId w:val="0"/>
  </w:num>
  <w:num w:numId="2" w16cid:durableId="954675745">
    <w:abstractNumId w:val="1"/>
  </w:num>
  <w:num w:numId="3" w16cid:durableId="1033577580">
    <w:abstractNumId w:val="2"/>
  </w:num>
  <w:num w:numId="4" w16cid:durableId="1222600279">
    <w:abstractNumId w:val="3"/>
  </w:num>
  <w:num w:numId="5" w16cid:durableId="194118930">
    <w:abstractNumId w:val="4"/>
  </w:num>
  <w:num w:numId="6" w16cid:durableId="925571821">
    <w:abstractNumId w:val="5"/>
  </w:num>
  <w:num w:numId="7" w16cid:durableId="884028818">
    <w:abstractNumId w:val="6"/>
  </w:num>
  <w:num w:numId="8" w16cid:durableId="1040472326">
    <w:abstractNumId w:val="7"/>
  </w:num>
  <w:num w:numId="9" w16cid:durableId="1856965853">
    <w:abstractNumId w:val="8"/>
  </w:num>
  <w:num w:numId="10" w16cid:durableId="1082724261">
    <w:abstractNumId w:val="9"/>
  </w:num>
  <w:num w:numId="11" w16cid:durableId="1353188186">
    <w:abstractNumId w:val="10"/>
  </w:num>
  <w:num w:numId="12" w16cid:durableId="1167671045">
    <w:abstractNumId w:val="11"/>
  </w:num>
  <w:num w:numId="13" w16cid:durableId="1614167327">
    <w:abstractNumId w:val="12"/>
  </w:num>
  <w:num w:numId="14" w16cid:durableId="719476614">
    <w:abstractNumId w:val="13"/>
  </w:num>
  <w:num w:numId="15" w16cid:durableId="1396703664">
    <w:abstractNumId w:val="14"/>
  </w:num>
  <w:num w:numId="16" w16cid:durableId="78336204">
    <w:abstractNumId w:val="15"/>
  </w:num>
  <w:num w:numId="17" w16cid:durableId="1298805692">
    <w:abstractNumId w:val="16"/>
  </w:num>
  <w:num w:numId="18" w16cid:durableId="2104950939">
    <w:abstractNumId w:val="17"/>
  </w:num>
  <w:num w:numId="19" w16cid:durableId="128861152">
    <w:abstractNumId w:val="18"/>
  </w:num>
  <w:num w:numId="20" w16cid:durableId="37750170">
    <w:abstractNumId w:val="19"/>
  </w:num>
  <w:num w:numId="21" w16cid:durableId="1901397908">
    <w:abstractNumId w:val="20"/>
  </w:num>
  <w:num w:numId="22" w16cid:durableId="692150923">
    <w:abstractNumId w:val="21"/>
  </w:num>
  <w:num w:numId="23" w16cid:durableId="753935338">
    <w:abstractNumId w:val="22"/>
  </w:num>
  <w:num w:numId="24" w16cid:durableId="1224826555">
    <w:abstractNumId w:val="23"/>
  </w:num>
  <w:num w:numId="25" w16cid:durableId="1230462947">
    <w:abstractNumId w:val="24"/>
  </w:num>
  <w:num w:numId="26" w16cid:durableId="1120220911">
    <w:abstractNumId w:val="25"/>
  </w:num>
  <w:num w:numId="27" w16cid:durableId="1863857517">
    <w:abstractNumId w:val="26"/>
  </w:num>
  <w:num w:numId="28" w16cid:durableId="336539635">
    <w:abstractNumId w:val="27"/>
  </w:num>
  <w:num w:numId="29" w16cid:durableId="2022855887">
    <w:abstractNumId w:val="28"/>
  </w:num>
  <w:num w:numId="30" w16cid:durableId="692536927">
    <w:abstractNumId w:val="29"/>
  </w:num>
  <w:num w:numId="31" w16cid:durableId="746805940">
    <w:abstractNumId w:val="30"/>
  </w:num>
  <w:num w:numId="32" w16cid:durableId="1506365375">
    <w:abstractNumId w:val="31"/>
  </w:num>
  <w:num w:numId="33" w16cid:durableId="1926185128">
    <w:abstractNumId w:val="32"/>
  </w:num>
  <w:num w:numId="34" w16cid:durableId="1777555643">
    <w:abstractNumId w:val="33"/>
  </w:num>
  <w:num w:numId="35" w16cid:durableId="390933626">
    <w:abstractNumId w:val="34"/>
  </w:num>
  <w:num w:numId="36" w16cid:durableId="970592740">
    <w:abstractNumId w:val="35"/>
  </w:num>
  <w:num w:numId="37" w16cid:durableId="119539777">
    <w:abstractNumId w:val="36"/>
  </w:num>
  <w:num w:numId="38" w16cid:durableId="1356535531">
    <w:abstractNumId w:val="37"/>
  </w:num>
  <w:num w:numId="39" w16cid:durableId="949509898">
    <w:abstractNumId w:val="38"/>
  </w:num>
  <w:num w:numId="40" w16cid:durableId="195124318">
    <w:abstractNumId w:val="39"/>
  </w:num>
  <w:num w:numId="41" w16cid:durableId="1831169234">
    <w:abstractNumId w:val="42"/>
  </w:num>
  <w:num w:numId="42" w16cid:durableId="1253128581">
    <w:abstractNumId w:val="40"/>
  </w:num>
  <w:num w:numId="43" w16cid:durableId="1360005672">
    <w:abstractNumId w:val="45"/>
  </w:num>
  <w:num w:numId="44" w16cid:durableId="1204059368">
    <w:abstractNumId w:val="46"/>
  </w:num>
  <w:num w:numId="45" w16cid:durableId="1087727055">
    <w:abstractNumId w:val="48"/>
  </w:num>
  <w:num w:numId="46" w16cid:durableId="1446462178">
    <w:abstractNumId w:val="44"/>
  </w:num>
  <w:num w:numId="47" w16cid:durableId="590045820">
    <w:abstractNumId w:val="43"/>
  </w:num>
  <w:num w:numId="48" w16cid:durableId="1478448533">
    <w:abstractNumId w:val="41"/>
  </w:num>
  <w:num w:numId="49" w16cid:durableId="10171513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E8F"/>
    <w:rsid w:val="00024323"/>
    <w:rsid w:val="00075261"/>
    <w:rsid w:val="002C77CB"/>
    <w:rsid w:val="002E0686"/>
    <w:rsid w:val="00461CDD"/>
    <w:rsid w:val="004D0972"/>
    <w:rsid w:val="00527986"/>
    <w:rsid w:val="005D656A"/>
    <w:rsid w:val="0061046F"/>
    <w:rsid w:val="00707907"/>
    <w:rsid w:val="007603A1"/>
    <w:rsid w:val="007B10DF"/>
    <w:rsid w:val="0080327E"/>
    <w:rsid w:val="00823849"/>
    <w:rsid w:val="00916A47"/>
    <w:rsid w:val="0095083D"/>
    <w:rsid w:val="00975FF6"/>
    <w:rsid w:val="0098025B"/>
    <w:rsid w:val="009B4EC8"/>
    <w:rsid w:val="009C2CB4"/>
    <w:rsid w:val="009C6195"/>
    <w:rsid w:val="009F308C"/>
    <w:rsid w:val="00B54E8F"/>
    <w:rsid w:val="00B65454"/>
    <w:rsid w:val="00B65F88"/>
    <w:rsid w:val="00B8484D"/>
    <w:rsid w:val="00BA457F"/>
    <w:rsid w:val="00BC15B2"/>
    <w:rsid w:val="00E67CE0"/>
    <w:rsid w:val="00F26EC9"/>
    <w:rsid w:val="00F43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CD872"/>
  <w15:chartTrackingRefBased/>
  <w15:docId w15:val="{C80BC9FF-8EE0-46B2-8C14-3081C316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D656A"/>
    <w:rPr>
      <w:sz w:val="16"/>
      <w:szCs w:val="16"/>
    </w:rPr>
  </w:style>
  <w:style w:type="paragraph" w:styleId="CommentText">
    <w:name w:val="annotation text"/>
    <w:basedOn w:val="Normal"/>
    <w:link w:val="CommentTextChar"/>
    <w:uiPriority w:val="99"/>
    <w:semiHidden/>
    <w:unhideWhenUsed/>
    <w:rsid w:val="005D656A"/>
  </w:style>
  <w:style w:type="character" w:customStyle="1" w:styleId="CommentTextChar">
    <w:name w:val="Comment Text Char"/>
    <w:basedOn w:val="DefaultParagraphFont"/>
    <w:link w:val="CommentText"/>
    <w:uiPriority w:val="99"/>
    <w:semiHidden/>
    <w:rsid w:val="005D656A"/>
  </w:style>
  <w:style w:type="paragraph" w:styleId="CommentSubject">
    <w:name w:val="annotation subject"/>
    <w:basedOn w:val="CommentText"/>
    <w:next w:val="CommentText"/>
    <w:link w:val="CommentSubjectChar"/>
    <w:uiPriority w:val="99"/>
    <w:semiHidden/>
    <w:unhideWhenUsed/>
    <w:rsid w:val="005D656A"/>
    <w:rPr>
      <w:b/>
      <w:bCs/>
    </w:rPr>
  </w:style>
  <w:style w:type="character" w:customStyle="1" w:styleId="CommentSubjectChar">
    <w:name w:val="Comment Subject Char"/>
    <w:link w:val="CommentSubject"/>
    <w:uiPriority w:val="99"/>
    <w:semiHidden/>
    <w:rsid w:val="005D656A"/>
    <w:rPr>
      <w:b/>
      <w:bCs/>
    </w:rPr>
  </w:style>
  <w:style w:type="paragraph" w:styleId="BalloonText">
    <w:name w:val="Balloon Text"/>
    <w:basedOn w:val="Normal"/>
    <w:link w:val="BalloonTextChar"/>
    <w:uiPriority w:val="99"/>
    <w:semiHidden/>
    <w:unhideWhenUsed/>
    <w:rsid w:val="005D656A"/>
    <w:rPr>
      <w:rFonts w:ascii="Segoe UI" w:hAnsi="Segoe UI" w:cs="Segoe UI"/>
      <w:sz w:val="18"/>
      <w:szCs w:val="18"/>
    </w:rPr>
  </w:style>
  <w:style w:type="character" w:customStyle="1" w:styleId="BalloonTextChar">
    <w:name w:val="Balloon Text Char"/>
    <w:link w:val="BalloonText"/>
    <w:uiPriority w:val="99"/>
    <w:semiHidden/>
    <w:rsid w:val="005D656A"/>
    <w:rPr>
      <w:rFonts w:ascii="Segoe UI" w:hAnsi="Segoe UI" w:cs="Segoe UI"/>
      <w:sz w:val="18"/>
      <w:szCs w:val="18"/>
    </w:rPr>
  </w:style>
  <w:style w:type="paragraph" w:styleId="ListParagraph">
    <w:name w:val="List Paragraph"/>
    <w:basedOn w:val="Normal"/>
    <w:uiPriority w:val="34"/>
    <w:qFormat/>
    <w:rsid w:val="005D656A"/>
    <w:pPr>
      <w:spacing w:after="160" w:line="259" w:lineRule="auto"/>
      <w:ind w:left="720"/>
      <w:contextualSpacing/>
    </w:pPr>
    <w:rPr>
      <w:rFonts w:cs="Times New Roman"/>
      <w:sz w:val="22"/>
      <w:szCs w:val="22"/>
      <w:lang w:val="cs-CZ" w:eastAsia="en-US"/>
    </w:rPr>
  </w:style>
  <w:style w:type="paragraph" w:styleId="Header">
    <w:name w:val="header"/>
    <w:basedOn w:val="Normal"/>
    <w:link w:val="HeaderChar"/>
    <w:uiPriority w:val="99"/>
    <w:unhideWhenUsed/>
    <w:rsid w:val="00BC15B2"/>
    <w:pPr>
      <w:tabs>
        <w:tab w:val="center" w:pos="4536"/>
        <w:tab w:val="right" w:pos="9072"/>
      </w:tabs>
    </w:pPr>
  </w:style>
  <w:style w:type="character" w:customStyle="1" w:styleId="HeaderChar">
    <w:name w:val="Header Char"/>
    <w:basedOn w:val="DefaultParagraphFont"/>
    <w:link w:val="Header"/>
    <w:uiPriority w:val="99"/>
    <w:rsid w:val="00BC15B2"/>
  </w:style>
  <w:style w:type="paragraph" w:styleId="Footer">
    <w:name w:val="footer"/>
    <w:basedOn w:val="Normal"/>
    <w:link w:val="FooterChar"/>
    <w:uiPriority w:val="99"/>
    <w:unhideWhenUsed/>
    <w:rsid w:val="00BC15B2"/>
    <w:pPr>
      <w:tabs>
        <w:tab w:val="center" w:pos="4536"/>
        <w:tab w:val="right" w:pos="9072"/>
      </w:tabs>
    </w:pPr>
  </w:style>
  <w:style w:type="character" w:customStyle="1" w:styleId="FooterChar">
    <w:name w:val="Footer Char"/>
    <w:basedOn w:val="DefaultParagraphFont"/>
    <w:link w:val="Footer"/>
    <w:uiPriority w:val="99"/>
    <w:rsid w:val="00BC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3703</Words>
  <Characters>21854</Characters>
  <Application>Microsoft Office Word</Application>
  <DocSecurity>0</DocSecurity>
  <Lines>182</Lines>
  <Paragraphs>51</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HomeCredit International</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Hornak (SK)</dc:creator>
  <cp:keywords/>
  <cp:lastModifiedBy>Vojtěch Matějovský</cp:lastModifiedBy>
  <cp:revision>9</cp:revision>
  <dcterms:created xsi:type="dcterms:W3CDTF">2021-06-16T10:53:00Z</dcterms:created>
  <dcterms:modified xsi:type="dcterms:W3CDTF">2024-02-02T10:03:00Z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7a254d-8771-4074-9707-28997ed29c0f_Enabled">
    <vt:lpwstr>true</vt:lpwstr>
  </property>
  <property fmtid="{D5CDD505-2E9C-101B-9397-08002B2CF9AE}" pid="3" name="MSIP_Label_6d7a254d-8771-4074-9707-28997ed29c0f_SetDate">
    <vt:lpwstr>2020-09-22T09:41:08Z</vt:lpwstr>
  </property>
  <property fmtid="{D5CDD505-2E9C-101B-9397-08002B2CF9AE}" pid="4" name="MSIP_Label_6d7a254d-8771-4074-9707-28997ed29c0f_Method">
    <vt:lpwstr>Privileged</vt:lpwstr>
  </property>
  <property fmtid="{D5CDD505-2E9C-101B-9397-08002B2CF9AE}" pid="5" name="MSIP_Label_6d7a254d-8771-4074-9707-28997ed29c0f_Name">
    <vt:lpwstr>Public</vt:lpwstr>
  </property>
  <property fmtid="{D5CDD505-2E9C-101B-9397-08002B2CF9AE}" pid="6" name="MSIP_Label_6d7a254d-8771-4074-9707-28997ed29c0f_SiteId">
    <vt:lpwstr>5675d321-19d1-4c95-9684-2c28ac8f80a4</vt:lpwstr>
  </property>
  <property fmtid="{D5CDD505-2E9C-101B-9397-08002B2CF9AE}" pid="7" name="MSIP_Label_6d7a254d-8771-4074-9707-28997ed29c0f_ActionId">
    <vt:lpwstr>2066ee24-92d9-415f-8e32-0000f5553d0c</vt:lpwstr>
  </property>
  <property fmtid="{D5CDD505-2E9C-101B-9397-08002B2CF9AE}" pid="8" name="MSIP_Label_6d7a254d-8771-4074-9707-28997ed29c0f_ContentBits">
    <vt:lpwstr>2</vt:lpwstr>
  </property>
  <property fmtid="{D5CDD505-2E9C-101B-9397-08002B2CF9AE}" pid="9" name="_AdHocReviewCycleID">
    <vt:i4>-1252346770</vt:i4>
  </property>
  <property fmtid="{D5CDD505-2E9C-101B-9397-08002B2CF9AE}" pid="10" name="_NewReviewCycle">
    <vt:lpwstr/>
  </property>
  <property fmtid="{D5CDD505-2E9C-101B-9397-08002B2CF9AE}" pid="11" name="_EmailSubject">
    <vt:lpwstr>FW: Změny eRec2</vt:lpwstr>
  </property>
  <property fmtid="{D5CDD505-2E9C-101B-9397-08002B2CF9AE}" pid="12" name="_AuthorEmail">
    <vt:lpwstr>heider@ppf.cz</vt:lpwstr>
  </property>
  <property fmtid="{D5CDD505-2E9C-101B-9397-08002B2CF9AE}" pid="13" name="_AuthorEmailDisplayName">
    <vt:lpwstr>Heider Petr</vt:lpwstr>
  </property>
  <property fmtid="{D5CDD505-2E9C-101B-9397-08002B2CF9AE}" pid="14" name="_ReviewingToolsShownOnce">
    <vt:lpwstr/>
  </property>
</Properties>
</file>